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F9" w:rsidRDefault="00371737" w:rsidP="009448F9">
      <w:pPr>
        <w:pBdr>
          <w:bottom w:val="single" w:sz="12" w:space="1" w:color="auto"/>
        </w:pBdr>
        <w:tabs>
          <w:tab w:val="left" w:pos="6780"/>
        </w:tabs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20D51" w:rsidRDefault="005C718C" w:rsidP="005C718C">
      <w:pPr>
        <w:pBdr>
          <w:bottom w:val="single" w:sz="12" w:space="1" w:color="auto"/>
        </w:pBdr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proofErr w:type="gramStart"/>
      <w:r w:rsidR="00A20D51">
        <w:rPr>
          <w:b/>
          <w:bCs/>
          <w:sz w:val="28"/>
          <w:szCs w:val="28"/>
        </w:rPr>
        <w:t>П</w:t>
      </w:r>
      <w:proofErr w:type="gramEnd"/>
      <w:r w:rsidR="00A20D51">
        <w:rPr>
          <w:b/>
          <w:bCs/>
          <w:sz w:val="28"/>
          <w:szCs w:val="28"/>
        </w:rPr>
        <w:t xml:space="preserve"> О С Т А Н О В Л Е Н И Е</w:t>
      </w:r>
    </w:p>
    <w:p w:rsidR="00A20D51" w:rsidRDefault="00A20D51" w:rsidP="00A20D51">
      <w:pPr>
        <w:pBdr>
          <w:bottom w:val="single" w:sz="12" w:space="1" w:color="auto"/>
        </w:pBdr>
        <w:spacing w:line="240" w:lineRule="atLeast"/>
        <w:jc w:val="center"/>
        <w:rPr>
          <w:b/>
          <w:bCs/>
          <w:sz w:val="28"/>
          <w:szCs w:val="28"/>
        </w:rPr>
      </w:pPr>
    </w:p>
    <w:p w:rsidR="00A20D51" w:rsidRDefault="00A20D51" w:rsidP="00A20D51">
      <w:pPr>
        <w:pBdr>
          <w:bottom w:val="single" w:sz="12" w:space="1" w:color="auto"/>
        </w:pBdr>
        <w:spacing w:line="240" w:lineRule="atLeast"/>
        <w:jc w:val="center"/>
        <w:rPr>
          <w:b/>
          <w:bCs/>
        </w:rPr>
      </w:pPr>
      <w:r>
        <w:rPr>
          <w:b/>
          <w:bCs/>
        </w:rPr>
        <w:t>АДМИНИСТРАЦИИ  ЗАТОННОВСКИЙ  СЕЛЬСОВЕТА</w:t>
      </w:r>
    </w:p>
    <w:p w:rsidR="00A20D51" w:rsidRDefault="00A20D51" w:rsidP="00A20D51">
      <w:pPr>
        <w:pBdr>
          <w:bottom w:val="single" w:sz="12" w:space="1" w:color="auto"/>
        </w:pBd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ИЛЕКСКОГО РАЙОНА </w:t>
      </w:r>
    </w:p>
    <w:p w:rsidR="00A20D51" w:rsidRDefault="00A20D51" w:rsidP="00A20D51">
      <w:pPr>
        <w:pBdr>
          <w:bottom w:val="single" w:sz="12" w:space="1" w:color="auto"/>
        </w:pBd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</w:rPr>
        <w:t>ОРЕНБУРГСКОЙ ОБЛАСТИ</w:t>
      </w:r>
    </w:p>
    <w:p w:rsidR="00A20D51" w:rsidRDefault="00A20D51" w:rsidP="00A20D51">
      <w:pPr>
        <w:jc w:val="center"/>
      </w:pPr>
    </w:p>
    <w:p w:rsidR="00A20D51" w:rsidRPr="00A20D51" w:rsidRDefault="008C4AFF" w:rsidP="00A20D51">
      <w:pPr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18.03</w:t>
      </w:r>
      <w:r w:rsidR="00ED444A" w:rsidRPr="00ED444A">
        <w:rPr>
          <w:bCs/>
          <w:sz w:val="28"/>
          <w:szCs w:val="28"/>
        </w:rPr>
        <w:t xml:space="preserve">. </w:t>
      </w:r>
      <w:r w:rsidR="00A20D51" w:rsidRPr="00ED444A">
        <w:rPr>
          <w:bCs/>
          <w:sz w:val="28"/>
          <w:szCs w:val="28"/>
        </w:rPr>
        <w:t>2013 г.</w:t>
      </w:r>
      <w:r w:rsidR="00A20D51">
        <w:rPr>
          <w:b/>
          <w:bCs/>
          <w:sz w:val="28"/>
          <w:szCs w:val="28"/>
        </w:rPr>
        <w:t xml:space="preserve"> </w:t>
      </w:r>
      <w:r w:rsidR="00A20D51">
        <w:rPr>
          <w:b/>
          <w:bCs/>
          <w:sz w:val="28"/>
          <w:szCs w:val="28"/>
        </w:rPr>
        <w:tab/>
      </w:r>
      <w:r w:rsidR="00A20D51">
        <w:rPr>
          <w:b/>
          <w:bCs/>
          <w:sz w:val="28"/>
          <w:szCs w:val="28"/>
        </w:rPr>
        <w:tab/>
      </w:r>
      <w:r w:rsidR="00A20D51">
        <w:rPr>
          <w:b/>
          <w:bCs/>
          <w:sz w:val="28"/>
          <w:szCs w:val="28"/>
        </w:rPr>
        <w:tab/>
        <w:t xml:space="preserve">      </w:t>
      </w:r>
      <w:r w:rsidR="00A20D51">
        <w:rPr>
          <w:b/>
          <w:bCs/>
          <w:sz w:val="28"/>
          <w:szCs w:val="28"/>
        </w:rPr>
        <w:tab/>
        <w:t xml:space="preserve">                                    </w:t>
      </w:r>
      <w:r w:rsidR="00FC2440">
        <w:rPr>
          <w:b/>
          <w:bCs/>
          <w:sz w:val="28"/>
          <w:szCs w:val="28"/>
        </w:rPr>
        <w:t xml:space="preserve">              </w:t>
      </w:r>
      <w:r w:rsidR="00A20D51">
        <w:rPr>
          <w:b/>
          <w:bCs/>
          <w:sz w:val="28"/>
          <w:szCs w:val="28"/>
        </w:rPr>
        <w:t xml:space="preserve">№ </w:t>
      </w:r>
      <w:r w:rsidR="00FC244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24</w:t>
      </w:r>
      <w:r w:rsidR="00FC2440" w:rsidRPr="00ED444A">
        <w:rPr>
          <w:bCs/>
          <w:sz w:val="28"/>
          <w:szCs w:val="28"/>
        </w:rPr>
        <w:t xml:space="preserve"> </w:t>
      </w:r>
      <w:r w:rsidR="00A20D51" w:rsidRPr="00A20D51">
        <w:rPr>
          <w:bCs/>
          <w:sz w:val="28"/>
          <w:szCs w:val="28"/>
        </w:rPr>
        <w:t>-</w:t>
      </w:r>
      <w:proofErr w:type="gramStart"/>
      <w:r w:rsidR="00A20D51" w:rsidRPr="00A20D51">
        <w:rPr>
          <w:bCs/>
          <w:sz w:val="28"/>
          <w:szCs w:val="28"/>
        </w:rPr>
        <w:t>п</w:t>
      </w:r>
      <w:proofErr w:type="gramEnd"/>
    </w:p>
    <w:p w:rsidR="00A20D51" w:rsidRDefault="00A20D51" w:rsidP="00A20D51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</w:p>
    <w:p w:rsidR="00A20D51" w:rsidRDefault="00A20D51" w:rsidP="00A20D51">
      <w:pPr>
        <w:pStyle w:val="a3"/>
        <w:jc w:val="center"/>
        <w:rPr>
          <w:sz w:val="28"/>
          <w:szCs w:val="28"/>
        </w:rPr>
      </w:pPr>
    </w:p>
    <w:p w:rsidR="00A20D51" w:rsidRPr="005A7B6C" w:rsidRDefault="00A20D51" w:rsidP="00A20D51">
      <w:pPr>
        <w:jc w:val="center"/>
        <w:rPr>
          <w:b/>
          <w:sz w:val="28"/>
          <w:szCs w:val="28"/>
        </w:rPr>
      </w:pPr>
      <w:r w:rsidRPr="005A7B6C">
        <w:rPr>
          <w:b/>
          <w:sz w:val="28"/>
          <w:szCs w:val="28"/>
        </w:rPr>
        <w:t xml:space="preserve">О создании комиссии по соблюдению требований к служебному поведению муниципальных служащих администрации Затонновский  сельсовета Илекского района Оренбургской области и урегулированию конфликта интересов  </w:t>
      </w:r>
    </w:p>
    <w:p w:rsidR="00ED1890" w:rsidRDefault="00ED1890" w:rsidP="00A20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20D51" w:rsidRDefault="00ED1890" w:rsidP="00A20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0D51">
        <w:rPr>
          <w:sz w:val="28"/>
          <w:szCs w:val="28"/>
        </w:rPr>
        <w:t>В соответствии с п. 8 Указа Президента РФ от 01.07.2010 г. № 821 «О комиссиях по соблюдению требований к  служебному поведению федеральных государственных служащих и урегулированию конфликта интересов»:</w:t>
      </w:r>
    </w:p>
    <w:p w:rsidR="00A20D51" w:rsidRDefault="00A20D51" w:rsidP="00A20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Утвердить:</w:t>
      </w:r>
    </w:p>
    <w:p w:rsidR="00A20D51" w:rsidRDefault="00A20D51" w:rsidP="00A20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Положение о комиссии по соблюдению требований к служебному поведению  муниципальных служащих администрации Затонновский сельсовета Илекского района Оренбургской области  и урегулированию конфликта интересов  согласно приложению № 1.</w:t>
      </w:r>
    </w:p>
    <w:p w:rsidR="00A20D51" w:rsidRDefault="00A20D51" w:rsidP="00A20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Состав комиссии по соблюдению требований к служебному поведению  муниципальных служащих администрации Затонновский сельсовета Илекского района Оренбургской области  и урегулированию конфликта интересов  согласно приложению № 2.</w:t>
      </w:r>
    </w:p>
    <w:p w:rsidR="00187F35" w:rsidRPr="00187F35" w:rsidRDefault="005F04C9" w:rsidP="00187F35">
      <w:pPr>
        <w:spacing w:line="240" w:lineRule="atLeast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473B">
        <w:rPr>
          <w:sz w:val="28"/>
          <w:szCs w:val="28"/>
        </w:rPr>
        <w:t>2.Постановление</w:t>
      </w:r>
      <w:r w:rsidR="00187F35">
        <w:rPr>
          <w:sz w:val="28"/>
          <w:szCs w:val="28"/>
        </w:rPr>
        <w:t xml:space="preserve"> № 48-п от </w:t>
      </w:r>
      <w:r w:rsidR="00187F35" w:rsidRPr="00187F35">
        <w:t>19.07.2011 г</w:t>
      </w:r>
      <w:r w:rsidR="00187F35">
        <w:rPr>
          <w:b/>
        </w:rPr>
        <w:t xml:space="preserve"> </w:t>
      </w:r>
      <w:r w:rsidR="00187F35">
        <w:rPr>
          <w:b/>
        </w:rPr>
        <w:tab/>
      </w:r>
      <w:r w:rsidR="00187F35">
        <w:rPr>
          <w:b/>
        </w:rPr>
        <w:tab/>
      </w:r>
      <w:r w:rsidR="00187F35">
        <w:rPr>
          <w:b/>
        </w:rPr>
        <w:tab/>
        <w:t xml:space="preserve">      </w:t>
      </w:r>
      <w:r w:rsidR="00187F35">
        <w:rPr>
          <w:b/>
        </w:rPr>
        <w:tab/>
        <w:t xml:space="preserve">                                     </w:t>
      </w:r>
      <w:r w:rsidR="00187F35" w:rsidRPr="00187F35">
        <w:rPr>
          <w:sz w:val="28"/>
          <w:szCs w:val="28"/>
        </w:rPr>
        <w:t xml:space="preserve">« </w:t>
      </w:r>
      <w:r w:rsidR="00187F35" w:rsidRPr="00187F35">
        <w:rPr>
          <w:rStyle w:val="a5"/>
          <w:b w:val="0"/>
          <w:color w:val="333333"/>
          <w:sz w:val="28"/>
          <w:szCs w:val="28"/>
        </w:rPr>
        <w:t>О создании комиссии по соблюдению требований к служебному поведению муниципальных служащих администрации МО  Затонновский сельсовет и урегулированию конфликта интересов»</w:t>
      </w:r>
      <w:r w:rsidR="00187F35">
        <w:rPr>
          <w:rStyle w:val="a5"/>
          <w:b w:val="0"/>
          <w:color w:val="333333"/>
          <w:sz w:val="28"/>
          <w:szCs w:val="28"/>
        </w:rPr>
        <w:t xml:space="preserve"> признать утратившим силу.</w:t>
      </w:r>
    </w:p>
    <w:p w:rsidR="005F04C9" w:rsidRPr="005F04C9" w:rsidRDefault="00187F35" w:rsidP="005F04C9">
      <w:pPr>
        <w:spacing w:line="240" w:lineRule="atLeast"/>
        <w:rPr>
          <w:bCs/>
          <w:sz w:val="28"/>
          <w:szCs w:val="28"/>
        </w:rPr>
      </w:pPr>
      <w:r>
        <w:rPr>
          <w:rStyle w:val="a5"/>
          <w:b w:val="0"/>
          <w:color w:val="333333"/>
        </w:rPr>
        <w:tab/>
      </w:r>
      <w:r w:rsidRPr="005F04C9">
        <w:rPr>
          <w:rStyle w:val="a5"/>
          <w:b w:val="0"/>
          <w:color w:val="333333"/>
          <w:sz w:val="28"/>
          <w:szCs w:val="28"/>
        </w:rPr>
        <w:t>3</w:t>
      </w:r>
      <w:r w:rsidR="005F04C9" w:rsidRPr="005F04C9">
        <w:rPr>
          <w:rStyle w:val="a5"/>
          <w:b w:val="0"/>
          <w:color w:val="333333"/>
          <w:sz w:val="28"/>
          <w:szCs w:val="28"/>
        </w:rPr>
        <w:t>. Постановление № 4-п от</w:t>
      </w:r>
      <w:r w:rsidR="005F04C9" w:rsidRPr="005F04C9">
        <w:rPr>
          <w:rStyle w:val="a5"/>
          <w:color w:val="333333"/>
          <w:sz w:val="28"/>
          <w:szCs w:val="28"/>
        </w:rPr>
        <w:t xml:space="preserve"> </w:t>
      </w:r>
      <w:r w:rsidR="005F04C9" w:rsidRPr="005F04C9">
        <w:rPr>
          <w:bCs/>
          <w:sz w:val="28"/>
          <w:szCs w:val="28"/>
        </w:rPr>
        <w:t xml:space="preserve">23.01. 2013 г. </w:t>
      </w:r>
      <w:r w:rsidR="005F04C9" w:rsidRPr="005F04C9">
        <w:rPr>
          <w:bCs/>
          <w:sz w:val="28"/>
          <w:szCs w:val="28"/>
        </w:rPr>
        <w:tab/>
      </w:r>
      <w:r w:rsidR="005F04C9" w:rsidRPr="005F04C9">
        <w:rPr>
          <w:bCs/>
          <w:sz w:val="28"/>
          <w:szCs w:val="28"/>
        </w:rPr>
        <w:tab/>
      </w:r>
      <w:r w:rsidR="005F04C9" w:rsidRPr="005F04C9">
        <w:rPr>
          <w:bCs/>
          <w:sz w:val="28"/>
          <w:szCs w:val="28"/>
        </w:rPr>
        <w:tab/>
        <w:t xml:space="preserve">    </w:t>
      </w:r>
      <w:r w:rsidR="005F04C9" w:rsidRPr="005F04C9">
        <w:rPr>
          <w:bCs/>
          <w:sz w:val="28"/>
          <w:szCs w:val="28"/>
        </w:rPr>
        <w:tab/>
        <w:t xml:space="preserve">                                                                                               </w:t>
      </w:r>
      <w:r w:rsidR="005F04C9" w:rsidRPr="005F04C9">
        <w:rPr>
          <w:sz w:val="28"/>
          <w:szCs w:val="28"/>
        </w:rPr>
        <w:t>О внесении изменений  в состав комиссии по соблюдению требований к служебному поведению муниципальных служащих администрации МО Затонновский сельсовет и урегулированию конфликта  интересов, утвержденной постановлением главы администрации Затонновский сельсовет 19.07.2011г. № 48-п</w:t>
      </w:r>
      <w:r w:rsidR="005F04C9">
        <w:rPr>
          <w:sz w:val="28"/>
          <w:szCs w:val="28"/>
        </w:rPr>
        <w:t xml:space="preserve"> признать утратившим силу.</w:t>
      </w:r>
    </w:p>
    <w:p w:rsidR="00A20D51" w:rsidRDefault="00ED1890" w:rsidP="005F04C9">
      <w:pPr>
        <w:jc w:val="both"/>
        <w:rPr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        </w:t>
      </w:r>
      <w:r w:rsidR="005F04C9">
        <w:rPr>
          <w:sz w:val="28"/>
          <w:szCs w:val="28"/>
        </w:rPr>
        <w:t>4</w:t>
      </w:r>
      <w:r w:rsidR="00A20D51">
        <w:rPr>
          <w:sz w:val="28"/>
          <w:szCs w:val="28"/>
        </w:rPr>
        <w:t xml:space="preserve">. </w:t>
      </w:r>
      <w:proofErr w:type="gramStart"/>
      <w:r w:rsidR="00A20D51">
        <w:rPr>
          <w:sz w:val="28"/>
          <w:szCs w:val="28"/>
        </w:rPr>
        <w:t>Контроль за</w:t>
      </w:r>
      <w:proofErr w:type="gramEnd"/>
      <w:r w:rsidR="00A20D51">
        <w:rPr>
          <w:sz w:val="28"/>
          <w:szCs w:val="28"/>
        </w:rPr>
        <w:t xml:space="preserve"> исполнением настоящего постановления </w:t>
      </w:r>
      <w:r w:rsidR="004714BF">
        <w:rPr>
          <w:sz w:val="28"/>
          <w:szCs w:val="28"/>
        </w:rPr>
        <w:t>оставляю за собой.</w:t>
      </w:r>
    </w:p>
    <w:p w:rsidR="00ED1890" w:rsidRDefault="00ED1890" w:rsidP="005F0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D1890" w:rsidRDefault="00ED1890" w:rsidP="005F04C9">
      <w:pPr>
        <w:jc w:val="both"/>
        <w:rPr>
          <w:sz w:val="28"/>
          <w:szCs w:val="28"/>
        </w:rPr>
      </w:pPr>
    </w:p>
    <w:p w:rsidR="00ED1890" w:rsidRDefault="00ED1890" w:rsidP="005F04C9">
      <w:pPr>
        <w:jc w:val="both"/>
        <w:rPr>
          <w:sz w:val="28"/>
          <w:szCs w:val="28"/>
        </w:rPr>
      </w:pPr>
    </w:p>
    <w:p w:rsidR="00ED1890" w:rsidRDefault="00ED1890" w:rsidP="005F04C9">
      <w:pPr>
        <w:jc w:val="both"/>
        <w:rPr>
          <w:sz w:val="28"/>
          <w:szCs w:val="28"/>
        </w:rPr>
      </w:pPr>
    </w:p>
    <w:p w:rsidR="00ED1890" w:rsidRDefault="00ED1890" w:rsidP="005F04C9">
      <w:pPr>
        <w:jc w:val="both"/>
        <w:rPr>
          <w:sz w:val="28"/>
          <w:szCs w:val="28"/>
        </w:rPr>
      </w:pPr>
    </w:p>
    <w:p w:rsidR="00A20D51" w:rsidRDefault="005F04C9" w:rsidP="005F04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20D51">
        <w:rPr>
          <w:sz w:val="28"/>
          <w:szCs w:val="28"/>
        </w:rPr>
        <w:t>. Постановление вступает в силу после его опубликования</w:t>
      </w:r>
      <w:r w:rsidR="00C860DD">
        <w:rPr>
          <w:sz w:val="28"/>
          <w:szCs w:val="28"/>
        </w:rPr>
        <w:t xml:space="preserve">  в Вестнике МО Затонновский сельсовет</w:t>
      </w:r>
      <w:r w:rsidR="00A20D51">
        <w:rPr>
          <w:sz w:val="28"/>
          <w:szCs w:val="28"/>
        </w:rPr>
        <w:t xml:space="preserve">. </w:t>
      </w:r>
    </w:p>
    <w:p w:rsidR="00A20D51" w:rsidRDefault="00A20D51" w:rsidP="00A20D51">
      <w:pPr>
        <w:jc w:val="both"/>
        <w:rPr>
          <w:sz w:val="28"/>
          <w:szCs w:val="28"/>
        </w:rPr>
      </w:pPr>
    </w:p>
    <w:p w:rsidR="00ED1890" w:rsidRDefault="00A20D51" w:rsidP="00ED1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0D51" w:rsidRDefault="00A20D51" w:rsidP="00ED18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ab/>
        <w:t xml:space="preserve">образования                        </w:t>
      </w:r>
      <w:r w:rsidR="004714BF">
        <w:rPr>
          <w:sz w:val="28"/>
          <w:szCs w:val="28"/>
        </w:rPr>
        <w:t>И.М. Портнова</w:t>
      </w:r>
    </w:p>
    <w:p w:rsidR="00A20D51" w:rsidRDefault="00A20D51" w:rsidP="00A20D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0D51" w:rsidRDefault="00A20D51" w:rsidP="00A20D51">
      <w:pPr>
        <w:rPr>
          <w:sz w:val="28"/>
          <w:szCs w:val="28"/>
        </w:rPr>
      </w:pPr>
    </w:p>
    <w:p w:rsidR="00A20D51" w:rsidRDefault="00A20D51" w:rsidP="00A20D51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прокуратуре района, </w:t>
      </w:r>
      <w:r w:rsidR="004714BF">
        <w:rPr>
          <w:sz w:val="28"/>
          <w:szCs w:val="28"/>
        </w:rPr>
        <w:t xml:space="preserve"> членам комиссии</w:t>
      </w:r>
      <w:r>
        <w:rPr>
          <w:sz w:val="28"/>
          <w:szCs w:val="28"/>
        </w:rPr>
        <w:t>, в дело.</w:t>
      </w:r>
    </w:p>
    <w:p w:rsidR="00A20D51" w:rsidRDefault="00A20D51" w:rsidP="00A20D51">
      <w:pPr>
        <w:ind w:left="4248" w:firstLine="708"/>
        <w:rPr>
          <w:sz w:val="28"/>
          <w:szCs w:val="28"/>
        </w:rPr>
      </w:pPr>
    </w:p>
    <w:p w:rsidR="005C718C" w:rsidRDefault="00ED444A" w:rsidP="00ED444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0D51">
        <w:rPr>
          <w:sz w:val="28"/>
          <w:szCs w:val="28"/>
        </w:rPr>
        <w:t xml:space="preserve"> </w:t>
      </w: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</w:p>
    <w:p w:rsidR="005C718C" w:rsidRDefault="005C718C" w:rsidP="00ED444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20D51">
        <w:rPr>
          <w:sz w:val="28"/>
          <w:szCs w:val="28"/>
        </w:rPr>
        <w:t xml:space="preserve"> </w:t>
      </w:r>
    </w:p>
    <w:p w:rsidR="005C718C" w:rsidRDefault="005C718C" w:rsidP="00ED444A">
      <w:pPr>
        <w:ind w:left="3540"/>
        <w:rPr>
          <w:sz w:val="28"/>
          <w:szCs w:val="28"/>
        </w:rPr>
      </w:pPr>
    </w:p>
    <w:p w:rsidR="00ED1890" w:rsidRDefault="005C718C" w:rsidP="00ED444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D1890" w:rsidRDefault="00ED1890" w:rsidP="00ED444A">
      <w:pPr>
        <w:ind w:left="3540"/>
        <w:rPr>
          <w:sz w:val="28"/>
          <w:szCs w:val="28"/>
        </w:rPr>
      </w:pPr>
    </w:p>
    <w:p w:rsidR="00ED1890" w:rsidRDefault="00ED1890" w:rsidP="00ED444A">
      <w:pPr>
        <w:ind w:left="3540"/>
        <w:rPr>
          <w:sz w:val="28"/>
          <w:szCs w:val="28"/>
        </w:rPr>
      </w:pPr>
    </w:p>
    <w:p w:rsidR="00ED1890" w:rsidRDefault="00ED1890" w:rsidP="00ED444A">
      <w:pPr>
        <w:ind w:left="3540"/>
        <w:rPr>
          <w:sz w:val="28"/>
          <w:szCs w:val="28"/>
        </w:rPr>
      </w:pPr>
    </w:p>
    <w:p w:rsidR="00A20D51" w:rsidRDefault="00ED1890" w:rsidP="00ED444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20D51">
        <w:rPr>
          <w:sz w:val="28"/>
          <w:szCs w:val="28"/>
        </w:rPr>
        <w:t xml:space="preserve">Приложение № 1 к постановлению </w:t>
      </w:r>
    </w:p>
    <w:p w:rsidR="004714BF" w:rsidRDefault="00A20D51" w:rsidP="00A20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714BF">
        <w:rPr>
          <w:sz w:val="28"/>
          <w:szCs w:val="28"/>
        </w:rPr>
        <w:t xml:space="preserve">          администрации Затонновского</w:t>
      </w:r>
      <w:r>
        <w:rPr>
          <w:sz w:val="28"/>
          <w:szCs w:val="28"/>
        </w:rPr>
        <w:t xml:space="preserve"> </w:t>
      </w:r>
    </w:p>
    <w:p w:rsidR="00A20D51" w:rsidRDefault="004714BF" w:rsidP="00A20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F61A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A20D5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</w:t>
      </w:r>
    </w:p>
    <w:p w:rsidR="00A20D51" w:rsidRDefault="00DF61AE" w:rsidP="00A20D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C10E4">
        <w:rPr>
          <w:sz w:val="28"/>
          <w:szCs w:val="28"/>
        </w:rPr>
        <w:t>от  18.03. 2013 г. № 24</w:t>
      </w:r>
      <w:r w:rsidR="004714BF">
        <w:rPr>
          <w:sz w:val="28"/>
          <w:szCs w:val="28"/>
        </w:rPr>
        <w:t>-п</w:t>
      </w:r>
    </w:p>
    <w:p w:rsidR="00A20D51" w:rsidRDefault="00A20D51" w:rsidP="00A20D51">
      <w:pPr>
        <w:rPr>
          <w:sz w:val="28"/>
          <w:szCs w:val="28"/>
        </w:rPr>
      </w:pPr>
    </w:p>
    <w:p w:rsidR="00A20D51" w:rsidRDefault="00A20D51" w:rsidP="00A20D51"/>
    <w:p w:rsidR="00A20D51" w:rsidRDefault="00A20D51" w:rsidP="00A20D51"/>
    <w:p w:rsidR="00A20D51" w:rsidRDefault="00A20D51" w:rsidP="00A20D51"/>
    <w:p w:rsidR="00A20D51" w:rsidRDefault="004714BF" w:rsidP="004714BF">
      <w:pPr>
        <w:pStyle w:val="1"/>
        <w:jc w:val="both"/>
        <w:rPr>
          <w:b w:val="0"/>
          <w:bCs w:val="0"/>
        </w:rPr>
      </w:pPr>
      <w:r w:rsidRPr="004714BF">
        <w:rPr>
          <w:bCs w:val="0"/>
          <w:sz w:val="32"/>
          <w:szCs w:val="32"/>
        </w:rPr>
        <w:t xml:space="preserve">                                     </w:t>
      </w:r>
      <w:r w:rsidR="00A20D51" w:rsidRPr="004714BF">
        <w:rPr>
          <w:bCs w:val="0"/>
          <w:sz w:val="32"/>
          <w:szCs w:val="32"/>
        </w:rPr>
        <w:t>Положение</w:t>
      </w:r>
      <w:r w:rsidR="00A20D51" w:rsidRPr="004714BF">
        <w:rPr>
          <w:bCs w:val="0"/>
          <w:sz w:val="32"/>
          <w:szCs w:val="32"/>
        </w:rPr>
        <w:br/>
      </w:r>
      <w:r w:rsidR="00A20D51">
        <w:rPr>
          <w:b w:val="0"/>
          <w:bCs w:val="0"/>
        </w:rPr>
        <w:t>о комиссии по соблюдению требований к служебному поведению муницип</w:t>
      </w:r>
      <w:r>
        <w:rPr>
          <w:b w:val="0"/>
          <w:bCs w:val="0"/>
        </w:rPr>
        <w:t xml:space="preserve">альных служащих администрации Затонновского сельсовета  </w:t>
      </w:r>
      <w:r w:rsidR="00A20D51">
        <w:rPr>
          <w:b w:val="0"/>
          <w:bCs w:val="0"/>
        </w:rPr>
        <w:t>Илекского района Оренбургской области</w:t>
      </w:r>
      <w:r>
        <w:rPr>
          <w:b w:val="0"/>
          <w:bCs w:val="0"/>
        </w:rPr>
        <w:t xml:space="preserve"> </w:t>
      </w:r>
      <w:r w:rsidR="00A20D51">
        <w:rPr>
          <w:b w:val="0"/>
          <w:bCs w:val="0"/>
        </w:rPr>
        <w:t xml:space="preserve">и урегулированию конфликта интересов  </w:t>
      </w:r>
    </w:p>
    <w:p w:rsidR="00A20D51" w:rsidRDefault="00A20D51" w:rsidP="00A20D51"/>
    <w:p w:rsidR="00A20D51" w:rsidRDefault="00A20D51" w:rsidP="00A20D51">
      <w:pPr>
        <w:ind w:firstLine="720"/>
        <w:jc w:val="both"/>
        <w:rPr>
          <w:sz w:val="28"/>
          <w:szCs w:val="28"/>
        </w:rPr>
      </w:pPr>
      <w:bookmarkStart w:id="0" w:name="sub_2001"/>
      <w:r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</w:t>
      </w:r>
      <w:r w:rsidR="00482D08">
        <w:rPr>
          <w:sz w:val="28"/>
          <w:szCs w:val="28"/>
        </w:rPr>
        <w:t>жащих администрации Затонновский</w:t>
      </w:r>
      <w:r>
        <w:rPr>
          <w:sz w:val="28"/>
          <w:szCs w:val="28"/>
        </w:rPr>
        <w:t xml:space="preserve"> сельсовета Илекского района (далее – муниципальные служащие) и урегулированию конфликта интересов (далее - комиссия), образуемой в соответствии с Федеральным законом от 25.12.2008 г. № 273-ФЗ «О противодействии коррупции».</w:t>
      </w:r>
    </w:p>
    <w:p w:rsidR="00A20D51" w:rsidRDefault="00A20D51" w:rsidP="00A20D51">
      <w:pPr>
        <w:ind w:firstLine="720"/>
        <w:jc w:val="both"/>
        <w:rPr>
          <w:sz w:val="28"/>
          <w:szCs w:val="28"/>
        </w:rPr>
      </w:pPr>
      <w:bookmarkStart w:id="1" w:name="sub_2002"/>
      <w:bookmarkEnd w:id="0"/>
      <w:r>
        <w:rPr>
          <w:sz w:val="28"/>
          <w:szCs w:val="28"/>
        </w:rPr>
        <w:t>2.Комиссия в своей деятельности руководствуется Конституцией РФ, Федеральными конституционными законами, Федеральными законами, актами Президента РФ и Правительства РФ, законами Оренбургской области, актами Губернатора и Правительства Оренбургской области, муниципальными правовыми актами органов местного самоуправления Илекского района, а также настоящим Положением.</w:t>
      </w:r>
    </w:p>
    <w:p w:rsidR="00A20D51" w:rsidRDefault="00A20D51" w:rsidP="00A20D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</w:t>
      </w:r>
      <w:r w:rsidR="00482D08">
        <w:rPr>
          <w:sz w:val="28"/>
          <w:szCs w:val="28"/>
        </w:rPr>
        <w:t xml:space="preserve">йствие администрации Затонновского </w:t>
      </w:r>
      <w:r>
        <w:rPr>
          <w:sz w:val="28"/>
          <w:szCs w:val="28"/>
        </w:rPr>
        <w:t xml:space="preserve"> сельсовета:</w:t>
      </w:r>
    </w:p>
    <w:p w:rsidR="00A20D51" w:rsidRDefault="00A20D51" w:rsidP="00A20D51">
      <w:pPr>
        <w:ind w:firstLine="720"/>
        <w:jc w:val="both"/>
        <w:rPr>
          <w:sz w:val="28"/>
          <w:szCs w:val="28"/>
        </w:rPr>
      </w:pPr>
      <w:bookmarkStart w:id="2" w:name="sub_2201"/>
      <w:bookmarkEnd w:id="1"/>
      <w:r>
        <w:rPr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г. № 273-ФЗ «О противодействии коррупции», другими 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A20D51" w:rsidRDefault="00A20D51" w:rsidP="00A20D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администрации сельсовета мер по предупреждению коррупции.</w:t>
      </w:r>
    </w:p>
    <w:p w:rsidR="00A20D51" w:rsidRDefault="00A20D51" w:rsidP="00A20D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требования об урегулировании конфликта интересов, в отношении муниципальных служащих, замещающих должности муниципальной службы в администрации сельсовета.</w:t>
      </w:r>
    </w:p>
    <w:p w:rsidR="00A20D51" w:rsidRDefault="00A20D51" w:rsidP="00A20D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Комиссия образуется постановлением администрации</w:t>
      </w:r>
      <w:r w:rsidR="0064511A">
        <w:rPr>
          <w:sz w:val="28"/>
          <w:szCs w:val="28"/>
        </w:rPr>
        <w:t xml:space="preserve"> Затонновского </w:t>
      </w:r>
      <w:r>
        <w:rPr>
          <w:sz w:val="28"/>
          <w:szCs w:val="28"/>
        </w:rPr>
        <w:t xml:space="preserve"> сельсовета</w:t>
      </w:r>
      <w:r w:rsidR="0064511A">
        <w:rPr>
          <w:sz w:val="28"/>
          <w:szCs w:val="28"/>
        </w:rPr>
        <w:t xml:space="preserve">  № 24 от 18.03.2013 г.</w:t>
      </w:r>
    </w:p>
    <w:p w:rsidR="00A20D51" w:rsidRDefault="00A20D51" w:rsidP="00A20D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входят: </w:t>
      </w:r>
    </w:p>
    <w:p w:rsidR="00A20D51" w:rsidRDefault="00A20D51" w:rsidP="00A20D51">
      <w:pPr>
        <w:ind w:firstLine="720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>-председатель</w:t>
      </w:r>
      <w:r>
        <w:rPr>
          <w:color w:val="1E1E1E"/>
          <w:sz w:val="28"/>
          <w:szCs w:val="28"/>
        </w:rPr>
        <w:tab/>
        <w:t xml:space="preserve">комиссии; </w:t>
      </w:r>
      <w:r>
        <w:rPr>
          <w:color w:val="1E1E1E"/>
          <w:sz w:val="28"/>
          <w:szCs w:val="28"/>
        </w:rPr>
        <w:br/>
        <w:t xml:space="preserve">          </w:t>
      </w:r>
      <w:proofErr w:type="gramStart"/>
      <w:r>
        <w:rPr>
          <w:color w:val="1E1E1E"/>
          <w:sz w:val="28"/>
          <w:szCs w:val="28"/>
        </w:rPr>
        <w:t>-з</w:t>
      </w:r>
      <w:proofErr w:type="gramEnd"/>
      <w:r>
        <w:rPr>
          <w:color w:val="1E1E1E"/>
          <w:sz w:val="28"/>
          <w:szCs w:val="28"/>
        </w:rPr>
        <w:t xml:space="preserve">аместитель; </w:t>
      </w:r>
      <w:r>
        <w:rPr>
          <w:color w:val="1E1E1E"/>
          <w:sz w:val="28"/>
          <w:szCs w:val="28"/>
        </w:rPr>
        <w:br/>
        <w:t xml:space="preserve">          -секретарь;</w:t>
      </w:r>
      <w:r>
        <w:rPr>
          <w:color w:val="1E1E1E"/>
          <w:sz w:val="28"/>
          <w:szCs w:val="28"/>
        </w:rPr>
        <w:br/>
        <w:t xml:space="preserve">          -члены</w:t>
      </w:r>
      <w:r>
        <w:rPr>
          <w:color w:val="1E1E1E"/>
          <w:sz w:val="28"/>
          <w:szCs w:val="28"/>
        </w:rPr>
        <w:tab/>
        <w:t>комиссии.</w:t>
      </w:r>
    </w:p>
    <w:p w:rsidR="00A20D51" w:rsidRDefault="00A20D51" w:rsidP="00A20D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члены комиссии при принятии решения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20D51" w:rsidRDefault="00A20D51" w:rsidP="00A20D51">
      <w:pPr>
        <w:ind w:firstLine="720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>Число членов комиссии, не замещающих должности муниципальной служ</w:t>
      </w:r>
      <w:r w:rsidR="00482D08">
        <w:rPr>
          <w:color w:val="1E1E1E"/>
          <w:sz w:val="28"/>
          <w:szCs w:val="28"/>
        </w:rPr>
        <w:t>бы в администрации Затонновского</w:t>
      </w:r>
      <w:r>
        <w:rPr>
          <w:color w:val="1E1E1E"/>
          <w:sz w:val="28"/>
          <w:szCs w:val="28"/>
        </w:rPr>
        <w:t xml:space="preserve"> сельсовета должно составлять не менее одной четверти от общего числа членов комиссии.</w:t>
      </w:r>
    </w:p>
    <w:bookmarkEnd w:id="2"/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bookmarkStart w:id="3" w:name="sub_1012"/>
      <w:r>
        <w:rPr>
          <w:sz w:val="28"/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В состав комиссии включаются представители  администрации,  депутаты муниц</w:t>
      </w:r>
      <w:r w:rsidR="00482D08">
        <w:rPr>
          <w:sz w:val="28"/>
          <w:szCs w:val="28"/>
        </w:rPr>
        <w:t xml:space="preserve">ипального образования Затонновского </w:t>
      </w:r>
      <w:r>
        <w:rPr>
          <w:sz w:val="28"/>
          <w:szCs w:val="28"/>
        </w:rPr>
        <w:t xml:space="preserve"> сельсовета. 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3"/>
      <w:bookmarkEnd w:id="3"/>
      <w:r>
        <w:rPr>
          <w:sz w:val="28"/>
          <w:szCs w:val="28"/>
        </w:rPr>
        <w:t>7. В заседаниях комиссии с правом совещательного голоса участвуют: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31"/>
      <w:bookmarkEnd w:id="4"/>
      <w:r>
        <w:rPr>
          <w:sz w:val="28"/>
          <w:szCs w:val="28"/>
        </w:rPr>
        <w:t>а)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32"/>
      <w:bookmarkEnd w:id="5"/>
      <w:r>
        <w:rPr>
          <w:sz w:val="28"/>
          <w:szCs w:val="28"/>
        </w:rPr>
        <w:t xml:space="preserve">б) другие муниципальные служащие, 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bookmarkEnd w:id="6"/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>
        <w:rPr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6"/>
      <w:r>
        <w:rPr>
          <w:sz w:val="28"/>
          <w:szCs w:val="28"/>
        </w:rPr>
        <w:t>10. Основаниями для проведения заседания комиссии являются: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61"/>
      <w:bookmarkEnd w:id="7"/>
      <w:r>
        <w:rPr>
          <w:sz w:val="28"/>
          <w:szCs w:val="28"/>
        </w:rPr>
        <w:t>а) представление должностным лицом ответственным за ведением кадровой работы  материалов проверки, свидетельствующих:</w:t>
      </w:r>
    </w:p>
    <w:bookmarkEnd w:id="8"/>
    <w:p w:rsidR="00A20D51" w:rsidRDefault="00A20D51" w:rsidP="00A20D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представлении недостоверных или неполных сведений о доходах, об имуществе и обязательствах имущественного характера муниципальным служащим по состоянию на конец отчетного периода; гражданами, претендующими на замещение должностей муниципальной службы - на отчетную дату;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62"/>
      <w:r>
        <w:rPr>
          <w:sz w:val="28"/>
          <w:szCs w:val="28"/>
        </w:rPr>
        <w:t xml:space="preserve">б) поступившее </w:t>
      </w:r>
      <w:bookmarkEnd w:id="9"/>
      <w:r>
        <w:rPr>
          <w:sz w:val="28"/>
          <w:szCs w:val="28"/>
        </w:rPr>
        <w:t xml:space="preserve">на имя главы </w:t>
      </w:r>
      <w:r w:rsidR="0064511A">
        <w:rPr>
          <w:sz w:val="28"/>
          <w:szCs w:val="28"/>
        </w:rPr>
        <w:t>МО Затонновский сельсовет</w:t>
      </w:r>
      <w:r>
        <w:rPr>
          <w:sz w:val="28"/>
          <w:szCs w:val="28"/>
        </w:rPr>
        <w:t xml:space="preserve">  (далее – руководитель):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обращение гражданина, замещавшего должность муниципальной службы, включенную в перечень должностей, утвержденный постановлением администрации от __________ г. № _____,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>
        <w:rPr>
          <w:sz w:val="28"/>
          <w:szCs w:val="28"/>
        </w:rPr>
        <w:t xml:space="preserve"> с муниципальной службы;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63"/>
      <w:r>
        <w:rPr>
          <w:sz w:val="28"/>
          <w:szCs w:val="28"/>
        </w:rPr>
        <w:t>в) представление руководителя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и  мер по предупреждению коррупции.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7"/>
      <w:bookmarkEnd w:id="10"/>
      <w:r>
        <w:rPr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18"/>
      <w:bookmarkEnd w:id="11"/>
      <w:r>
        <w:rPr>
          <w:sz w:val="28"/>
          <w:szCs w:val="28"/>
        </w:rPr>
        <w:t>12. Председатель комиссии при поступлении к нему, информации, содержащей основания для проведения заседания комиссии: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181"/>
      <w:bookmarkEnd w:id="12"/>
      <w:r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182"/>
      <w:bookmarkEnd w:id="13"/>
      <w:r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>
        <w:rPr>
          <w:sz w:val="28"/>
          <w:szCs w:val="28"/>
        </w:rPr>
        <w:lastRenderedPageBreak/>
        <w:t>заседании комиссии, с информацией, поступившей в администрацию и с результатами ее проверки;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183"/>
      <w:bookmarkEnd w:id="14"/>
      <w:r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19"/>
      <w:bookmarkEnd w:id="15"/>
      <w:r>
        <w:rPr>
          <w:sz w:val="28"/>
          <w:szCs w:val="28"/>
        </w:rPr>
        <w:t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20"/>
      <w:bookmarkEnd w:id="16"/>
      <w:r>
        <w:rPr>
          <w:sz w:val="28"/>
          <w:szCs w:val="28"/>
        </w:rPr>
        <w:t>14.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bookmarkEnd w:id="17"/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22"/>
      <w:r>
        <w:rPr>
          <w:sz w:val="28"/>
          <w:szCs w:val="28"/>
        </w:rPr>
        <w:t>16. По итогам рассмотрения вопроса, указанного в абзаце 2 подпункта «а» пункта 11 настоящего Положения, комиссия принимает одно из следующих решений: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221"/>
      <w:bookmarkEnd w:id="18"/>
      <w:r>
        <w:rPr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 по состоянию на конец отчетного периода; гражданами, претендующими на замещение должностей муниципальной службы - на отчетную дату, являются достоверными и полными;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223"/>
      <w:bookmarkEnd w:id="19"/>
      <w:r>
        <w:rPr>
          <w:sz w:val="28"/>
          <w:szCs w:val="28"/>
        </w:rPr>
        <w:t>б) установить, что сведения о доходах, об имуществе и обязательствах имущественного характера, представленные муниципальным служащим по состоянию на конец отчетного периода; гражданами, претендующими на замещение должностей муниципальной службы - на отчетную дату, являются недостоверными и (или) неполными. В этом случае комиссия рекомендует руководителю применить к муниципальному служащему конкретную меру ответственности.</w:t>
      </w:r>
    </w:p>
    <w:bookmarkEnd w:id="20"/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По итогам рассмотрения вопроса, указанного в абзаце 3 подпункта «а» пункта 10 настоящего Положения, комиссия принимает одно из следующих решений: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231"/>
      <w:r>
        <w:rPr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232"/>
      <w:bookmarkEnd w:id="21"/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bookmarkEnd w:id="22"/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По итогам рассмотрения вопроса, указанного в абзаце 2 подпункта «б» пункта 10 настоящего Положения, комиссия принимает одно из следующих решений: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241"/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242"/>
      <w:bookmarkEnd w:id="23"/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bookmarkEnd w:id="24"/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По итогам рассмотрения вопроса, указанного в абзаце 2 подпункта «б» пункта 10 настоящего Положения, комиссия принимает одно из следующих решений: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0251"/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252"/>
      <w:bookmarkEnd w:id="25"/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253"/>
      <w:bookmarkEnd w:id="26"/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применить к муниципальному служащему конкретную меру ответственности.</w:t>
      </w:r>
    </w:p>
    <w:bookmarkEnd w:id="27"/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По итогам рассмотрения вопросов, предусмотренных подпунктами «а» и «б» пункта 10 настоящего Положения, при наличии к тому оснований комиссия может принять иное, чем предусмотрено пунктами 19-22 </w:t>
      </w:r>
      <w:r>
        <w:rPr>
          <w:sz w:val="28"/>
          <w:szCs w:val="28"/>
        </w:rPr>
        <w:lastRenderedPageBreak/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По итогам рассмотрения вопроса, предусмотренного подпунктом  «в» пункта 10 настоящего Положения, комиссия принимает соответствующее решение.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Для исполнения решений комиссии могут быть подготовлены проекты постановлений, распоряжений, приказов, которые в установленном порядке представляются на рассмотрение руководителя.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29"/>
      <w:r>
        <w:rPr>
          <w:sz w:val="28"/>
          <w:szCs w:val="28"/>
        </w:rPr>
        <w:t>23.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bookmarkEnd w:id="28"/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2 втором подпункта «б» пункта 10 настоящего Положения, для руководителя  носят рекомендательный характер. Решение, принимаемое по итогам рассмотрения вопроса, указанного в абзаце 2 втором подпункта «б» пункта 10 настоящего Положения, носит обязательный характер.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310"/>
      <w:r>
        <w:rPr>
          <w:sz w:val="28"/>
          <w:szCs w:val="28"/>
        </w:rPr>
        <w:t>25. В протоколе заседания комиссии указываются: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311"/>
      <w:bookmarkEnd w:id="29"/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312"/>
      <w:bookmarkEnd w:id="30"/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313"/>
      <w:bookmarkEnd w:id="31"/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314"/>
      <w:bookmarkEnd w:id="32"/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315"/>
      <w:bookmarkEnd w:id="33"/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316"/>
      <w:bookmarkEnd w:id="34"/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317"/>
      <w:bookmarkEnd w:id="35"/>
      <w:r>
        <w:rPr>
          <w:sz w:val="28"/>
          <w:szCs w:val="28"/>
        </w:rPr>
        <w:t>ж) другие сведения;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318"/>
      <w:bookmarkEnd w:id="36"/>
      <w:r>
        <w:rPr>
          <w:sz w:val="28"/>
          <w:szCs w:val="28"/>
        </w:rPr>
        <w:t>з) результаты голосования;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319"/>
      <w:bookmarkEnd w:id="37"/>
      <w:r>
        <w:rPr>
          <w:sz w:val="28"/>
          <w:szCs w:val="28"/>
        </w:rPr>
        <w:t>и) решение и обоснование его принятия.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320"/>
      <w:bookmarkEnd w:id="38"/>
      <w:r>
        <w:rPr>
          <w:sz w:val="28"/>
          <w:szCs w:val="28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330"/>
      <w:bookmarkEnd w:id="39"/>
      <w:r>
        <w:rPr>
          <w:sz w:val="28"/>
          <w:szCs w:val="28"/>
        </w:rPr>
        <w:t xml:space="preserve">27. Копии протокола заседания комиссии в 3-дневный срок со дня заседания направляются руководителю, полностью или в виде выписок из </w:t>
      </w:r>
      <w:r>
        <w:rPr>
          <w:sz w:val="28"/>
          <w:szCs w:val="28"/>
        </w:rPr>
        <w:lastRenderedPageBreak/>
        <w:t>него - муниципальному служащему, а также по решению комиссии - иным заинтересованным лицам.</w:t>
      </w:r>
    </w:p>
    <w:bookmarkEnd w:id="40"/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 Руководитель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для применения к муниципальному служащему мер ответственности, предусмотренных нормативными правовыми актами Российской Федерации.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20D51" w:rsidRDefault="00A20D51" w:rsidP="00A20D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gramStart"/>
      <w:r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ответственным за ведение кадровой рабо</w:t>
      </w:r>
      <w:r w:rsidR="00482D08">
        <w:rPr>
          <w:sz w:val="28"/>
          <w:szCs w:val="28"/>
        </w:rPr>
        <w:t>ты  администрации Затонновского</w:t>
      </w:r>
      <w:r>
        <w:rPr>
          <w:sz w:val="28"/>
          <w:szCs w:val="28"/>
        </w:rPr>
        <w:t xml:space="preserve"> сельского совета Илекского района Оренбургской  области.</w:t>
      </w:r>
      <w:proofErr w:type="gramEnd"/>
    </w:p>
    <w:p w:rsidR="00A20D51" w:rsidRDefault="00A20D51" w:rsidP="00A20D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40"/>
      <w:r>
        <w:rPr>
          <w:sz w:val="28"/>
          <w:szCs w:val="28"/>
        </w:rPr>
        <w:t>33. Решение Комиссии может быть обжаловано муниципальным служащим в сроки и в порядке, предусмотренном законодательством Российской Федерации.</w:t>
      </w:r>
    </w:p>
    <w:p w:rsidR="00A20D51" w:rsidRDefault="00A20D51" w:rsidP="00A20D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044"/>
      <w:bookmarkEnd w:id="41"/>
      <w:r>
        <w:rPr>
          <w:sz w:val="28"/>
          <w:szCs w:val="28"/>
        </w:rPr>
        <w:t>34. Решение Комиссии, принятое в отношении муниципального служащего, хранится в его личном деле.</w:t>
      </w:r>
      <w:bookmarkEnd w:id="42"/>
    </w:p>
    <w:p w:rsidR="00A20D51" w:rsidRDefault="00A20D51" w:rsidP="00A20D51">
      <w:pPr>
        <w:jc w:val="both"/>
        <w:rPr>
          <w:sz w:val="28"/>
          <w:szCs w:val="28"/>
        </w:rPr>
      </w:pPr>
    </w:p>
    <w:p w:rsidR="00A20D51" w:rsidRDefault="00A20D51" w:rsidP="00A20D51">
      <w:pPr>
        <w:ind w:firstLine="720"/>
        <w:jc w:val="both"/>
        <w:rPr>
          <w:sz w:val="28"/>
          <w:szCs w:val="28"/>
        </w:rPr>
      </w:pPr>
    </w:p>
    <w:p w:rsidR="00A20D51" w:rsidRDefault="00A20D51" w:rsidP="00A20D51">
      <w:pPr>
        <w:ind w:firstLine="720"/>
        <w:jc w:val="both"/>
        <w:rPr>
          <w:sz w:val="28"/>
          <w:szCs w:val="28"/>
        </w:rPr>
      </w:pPr>
    </w:p>
    <w:p w:rsidR="00A20D51" w:rsidRDefault="00A20D51" w:rsidP="00A20D51">
      <w:pPr>
        <w:ind w:firstLine="720"/>
        <w:jc w:val="both"/>
        <w:rPr>
          <w:sz w:val="28"/>
          <w:szCs w:val="28"/>
        </w:rPr>
      </w:pPr>
    </w:p>
    <w:p w:rsidR="00A20D51" w:rsidRDefault="00A20D51" w:rsidP="00A20D51">
      <w:pPr>
        <w:ind w:firstLine="720"/>
        <w:jc w:val="both"/>
        <w:rPr>
          <w:sz w:val="28"/>
          <w:szCs w:val="28"/>
        </w:rPr>
      </w:pPr>
    </w:p>
    <w:p w:rsidR="00A20D51" w:rsidRDefault="00A20D51" w:rsidP="00A20D51">
      <w:pPr>
        <w:ind w:firstLine="720"/>
        <w:jc w:val="both"/>
        <w:rPr>
          <w:sz w:val="28"/>
          <w:szCs w:val="28"/>
        </w:rPr>
      </w:pPr>
    </w:p>
    <w:p w:rsidR="00A20D51" w:rsidRDefault="00A20D51" w:rsidP="00A20D51">
      <w:pPr>
        <w:ind w:firstLine="720"/>
        <w:jc w:val="both"/>
        <w:rPr>
          <w:sz w:val="28"/>
          <w:szCs w:val="28"/>
        </w:rPr>
      </w:pPr>
    </w:p>
    <w:p w:rsidR="00A20D51" w:rsidRDefault="00A20D51" w:rsidP="00A20D5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0D51" w:rsidRDefault="00A20D51" w:rsidP="00A20D51"/>
    <w:p w:rsidR="00A20D51" w:rsidRDefault="00A20D51" w:rsidP="00A20D51"/>
    <w:p w:rsidR="00A20D51" w:rsidRDefault="00A20D51" w:rsidP="00A20D51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Приложение № 2 к постановлению </w:t>
      </w:r>
    </w:p>
    <w:p w:rsidR="00482D08" w:rsidRDefault="00A20D51" w:rsidP="00A20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bookmarkStart w:id="43" w:name="_GoBack"/>
      <w:bookmarkEnd w:id="43"/>
      <w:r>
        <w:rPr>
          <w:sz w:val="28"/>
          <w:szCs w:val="28"/>
        </w:rPr>
        <w:t xml:space="preserve">                           </w:t>
      </w:r>
      <w:r w:rsidR="00482D08">
        <w:rPr>
          <w:sz w:val="28"/>
          <w:szCs w:val="28"/>
        </w:rPr>
        <w:t xml:space="preserve">         администрации Затонновского</w:t>
      </w:r>
    </w:p>
    <w:p w:rsidR="00A20D51" w:rsidRDefault="00482D08" w:rsidP="00A20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</w:t>
      </w:r>
      <w:r w:rsidR="00A20D51">
        <w:rPr>
          <w:sz w:val="28"/>
          <w:szCs w:val="28"/>
        </w:rPr>
        <w:t>ельсовета</w:t>
      </w:r>
    </w:p>
    <w:p w:rsidR="00A20D51" w:rsidRDefault="00A20D51" w:rsidP="00A20D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7C3">
        <w:rPr>
          <w:sz w:val="28"/>
          <w:szCs w:val="28"/>
        </w:rPr>
        <w:t>от  18.02.2013 г. № 24-</w:t>
      </w:r>
      <w:r w:rsidR="00482D08">
        <w:rPr>
          <w:sz w:val="28"/>
          <w:szCs w:val="28"/>
        </w:rPr>
        <w:t>п</w:t>
      </w:r>
    </w:p>
    <w:p w:rsidR="00A20D51" w:rsidRDefault="00A20D51" w:rsidP="00A20D51"/>
    <w:p w:rsidR="00A20D51" w:rsidRDefault="00A20D51" w:rsidP="00A20D51"/>
    <w:p w:rsidR="00A20D51" w:rsidRDefault="00A20D51" w:rsidP="00A20D51"/>
    <w:p w:rsidR="00A20D51" w:rsidRDefault="00A20D51" w:rsidP="00A20D51"/>
    <w:p w:rsidR="00A20D51" w:rsidRDefault="00A20D51" w:rsidP="00A20D51"/>
    <w:p w:rsidR="00A20D51" w:rsidRDefault="00A20D51" w:rsidP="00A20D5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20D51" w:rsidRPr="008C0CF5" w:rsidRDefault="00A20D51" w:rsidP="00A20D51">
      <w:pPr>
        <w:jc w:val="center"/>
        <w:rPr>
          <w:sz w:val="28"/>
          <w:szCs w:val="28"/>
        </w:rPr>
      </w:pPr>
      <w:r w:rsidRPr="008C0CF5">
        <w:rPr>
          <w:sz w:val="28"/>
          <w:szCs w:val="28"/>
        </w:rPr>
        <w:t>комиссии по соблюдению требований к служебному поведению муниципальных слу</w:t>
      </w:r>
      <w:r w:rsidR="00482D08" w:rsidRPr="008C0CF5">
        <w:rPr>
          <w:sz w:val="28"/>
          <w:szCs w:val="28"/>
        </w:rPr>
        <w:t>жащих администрации Затонновского</w:t>
      </w:r>
      <w:r w:rsidRPr="008C0CF5">
        <w:rPr>
          <w:sz w:val="28"/>
          <w:szCs w:val="28"/>
        </w:rPr>
        <w:t xml:space="preserve"> сельсовета и урегулированию конфликта интересов</w:t>
      </w:r>
    </w:p>
    <w:p w:rsidR="00A20D51" w:rsidRPr="008C0CF5" w:rsidRDefault="00A20D51" w:rsidP="00A20D51">
      <w:pPr>
        <w:jc w:val="center"/>
        <w:rPr>
          <w:sz w:val="28"/>
          <w:szCs w:val="28"/>
        </w:rPr>
      </w:pPr>
    </w:p>
    <w:p w:rsidR="00A20D51" w:rsidRPr="008C0CF5" w:rsidRDefault="00A20D51" w:rsidP="00A20D51">
      <w:pPr>
        <w:rPr>
          <w:sz w:val="28"/>
          <w:szCs w:val="28"/>
        </w:rPr>
      </w:pPr>
      <w:r w:rsidRPr="008C0CF5">
        <w:rPr>
          <w:sz w:val="28"/>
          <w:szCs w:val="28"/>
        </w:rPr>
        <w:t xml:space="preserve">                                               Председатель комиссии:</w:t>
      </w:r>
    </w:p>
    <w:p w:rsidR="00A20D51" w:rsidRPr="008C0CF5" w:rsidRDefault="00ED444A" w:rsidP="00A20D51">
      <w:pPr>
        <w:rPr>
          <w:sz w:val="28"/>
          <w:szCs w:val="28"/>
        </w:rPr>
      </w:pPr>
      <w:r w:rsidRPr="008C0CF5">
        <w:rPr>
          <w:sz w:val="28"/>
          <w:szCs w:val="28"/>
        </w:rPr>
        <w:t xml:space="preserve"> Портнова Ирина Михайловна – глава </w:t>
      </w:r>
      <w:r w:rsidR="008C0CF5" w:rsidRPr="008C0CF5">
        <w:rPr>
          <w:sz w:val="28"/>
          <w:szCs w:val="28"/>
        </w:rPr>
        <w:t>МО Затонновский сельсовет</w:t>
      </w:r>
      <w:r w:rsidR="00D5473B">
        <w:rPr>
          <w:sz w:val="28"/>
          <w:szCs w:val="28"/>
        </w:rPr>
        <w:t>.</w:t>
      </w:r>
    </w:p>
    <w:p w:rsidR="00A20D51" w:rsidRPr="008C0CF5" w:rsidRDefault="00A20D51" w:rsidP="00A20D51">
      <w:pPr>
        <w:rPr>
          <w:sz w:val="28"/>
          <w:szCs w:val="28"/>
        </w:rPr>
      </w:pPr>
    </w:p>
    <w:p w:rsidR="00A20D51" w:rsidRPr="008C0CF5" w:rsidRDefault="00A20D51" w:rsidP="00A20D51">
      <w:pPr>
        <w:rPr>
          <w:sz w:val="28"/>
          <w:szCs w:val="28"/>
        </w:rPr>
      </w:pPr>
      <w:r w:rsidRPr="008C0CF5">
        <w:rPr>
          <w:sz w:val="28"/>
          <w:szCs w:val="28"/>
        </w:rPr>
        <w:t xml:space="preserve">                                              Заместитель председателя:</w:t>
      </w:r>
    </w:p>
    <w:p w:rsidR="00A20D51" w:rsidRPr="008C0CF5" w:rsidRDefault="008C0CF5" w:rsidP="00A20D51">
      <w:pPr>
        <w:rPr>
          <w:sz w:val="28"/>
          <w:szCs w:val="28"/>
        </w:rPr>
      </w:pPr>
      <w:r w:rsidRPr="008C0CF5">
        <w:rPr>
          <w:sz w:val="28"/>
          <w:szCs w:val="28"/>
        </w:rPr>
        <w:t xml:space="preserve"> Сергеева Ангелина Петровна – специалист 1 категории </w:t>
      </w:r>
      <w:proofErr w:type="gramStart"/>
      <w:r w:rsidRPr="008C0CF5">
        <w:rPr>
          <w:sz w:val="28"/>
          <w:szCs w:val="28"/>
        </w:rPr>
        <w:t xml:space="preserve">( </w:t>
      </w:r>
      <w:proofErr w:type="gramEnd"/>
      <w:r w:rsidRPr="008C0CF5">
        <w:rPr>
          <w:sz w:val="28"/>
          <w:szCs w:val="28"/>
        </w:rPr>
        <w:t>по кадрам)</w:t>
      </w:r>
      <w:r w:rsidR="00D5473B">
        <w:rPr>
          <w:sz w:val="28"/>
          <w:szCs w:val="28"/>
        </w:rPr>
        <w:t xml:space="preserve"> администрации.</w:t>
      </w:r>
    </w:p>
    <w:p w:rsidR="00A20D51" w:rsidRPr="008C0CF5" w:rsidRDefault="00A20D51" w:rsidP="00A20D51">
      <w:pPr>
        <w:rPr>
          <w:sz w:val="28"/>
          <w:szCs w:val="28"/>
        </w:rPr>
      </w:pPr>
    </w:p>
    <w:p w:rsidR="008C0CF5" w:rsidRPr="008C0CF5" w:rsidRDefault="00A20D51" w:rsidP="00A20D51">
      <w:pPr>
        <w:rPr>
          <w:sz w:val="28"/>
          <w:szCs w:val="28"/>
        </w:rPr>
      </w:pPr>
      <w:r w:rsidRPr="008C0CF5">
        <w:rPr>
          <w:sz w:val="28"/>
          <w:szCs w:val="28"/>
        </w:rPr>
        <w:t xml:space="preserve">                                              </w:t>
      </w:r>
      <w:r w:rsidR="008C0CF5" w:rsidRPr="008C0CF5">
        <w:rPr>
          <w:sz w:val="28"/>
          <w:szCs w:val="28"/>
        </w:rPr>
        <w:t>Секретарь комиссии:</w:t>
      </w:r>
    </w:p>
    <w:p w:rsidR="008C0CF5" w:rsidRPr="008C0CF5" w:rsidRDefault="008C0CF5" w:rsidP="00A20D51">
      <w:pPr>
        <w:rPr>
          <w:sz w:val="28"/>
          <w:szCs w:val="28"/>
        </w:rPr>
      </w:pPr>
    </w:p>
    <w:p w:rsidR="008C0CF5" w:rsidRPr="008C0CF5" w:rsidRDefault="008C0CF5" w:rsidP="00A20D51">
      <w:pPr>
        <w:rPr>
          <w:sz w:val="28"/>
          <w:szCs w:val="28"/>
        </w:rPr>
      </w:pPr>
      <w:r w:rsidRPr="008C0CF5">
        <w:rPr>
          <w:sz w:val="28"/>
          <w:szCs w:val="28"/>
        </w:rPr>
        <w:t xml:space="preserve">   Портнова Валентина Александровна – специалист ПВУ  </w:t>
      </w:r>
    </w:p>
    <w:p w:rsidR="008C0CF5" w:rsidRPr="008C0CF5" w:rsidRDefault="008C0CF5" w:rsidP="00A20D51">
      <w:pPr>
        <w:rPr>
          <w:sz w:val="28"/>
          <w:szCs w:val="28"/>
        </w:rPr>
      </w:pPr>
    </w:p>
    <w:p w:rsidR="008C0CF5" w:rsidRPr="008C0CF5" w:rsidRDefault="008C0CF5" w:rsidP="00A20D51">
      <w:pPr>
        <w:rPr>
          <w:sz w:val="28"/>
          <w:szCs w:val="28"/>
        </w:rPr>
      </w:pPr>
    </w:p>
    <w:p w:rsidR="00A20D51" w:rsidRPr="008C0CF5" w:rsidRDefault="008C0CF5" w:rsidP="00A20D51">
      <w:pPr>
        <w:rPr>
          <w:sz w:val="28"/>
          <w:szCs w:val="28"/>
        </w:rPr>
      </w:pPr>
      <w:r w:rsidRPr="008C0CF5">
        <w:rPr>
          <w:sz w:val="28"/>
          <w:szCs w:val="28"/>
        </w:rPr>
        <w:t xml:space="preserve">                                                  </w:t>
      </w:r>
      <w:r w:rsidR="00A20D51" w:rsidRPr="008C0CF5">
        <w:rPr>
          <w:sz w:val="28"/>
          <w:szCs w:val="28"/>
        </w:rPr>
        <w:t>Члены комиссии:</w:t>
      </w:r>
    </w:p>
    <w:p w:rsidR="00A20D51" w:rsidRPr="008C0CF5" w:rsidRDefault="00A20D51" w:rsidP="00A20D51">
      <w:pPr>
        <w:rPr>
          <w:sz w:val="28"/>
          <w:szCs w:val="28"/>
        </w:rPr>
      </w:pPr>
    </w:p>
    <w:p w:rsidR="00A20D51" w:rsidRPr="008C0CF5" w:rsidRDefault="00A20D51" w:rsidP="00A20D51">
      <w:pPr>
        <w:rPr>
          <w:sz w:val="28"/>
          <w:szCs w:val="28"/>
        </w:rPr>
      </w:pPr>
      <w:r w:rsidRPr="008C0CF5">
        <w:rPr>
          <w:sz w:val="28"/>
          <w:szCs w:val="28"/>
        </w:rPr>
        <w:t xml:space="preserve">                                             </w:t>
      </w:r>
    </w:p>
    <w:p w:rsidR="00A20D51" w:rsidRPr="008C0CF5" w:rsidRDefault="008C0CF5" w:rsidP="00A20D51">
      <w:pPr>
        <w:rPr>
          <w:sz w:val="28"/>
          <w:szCs w:val="28"/>
        </w:rPr>
      </w:pPr>
      <w:r w:rsidRPr="008C0CF5">
        <w:rPr>
          <w:sz w:val="28"/>
          <w:szCs w:val="28"/>
        </w:rPr>
        <w:t>1.Мочалин Виктор Александрович – депутат Затонновского сельсовета</w:t>
      </w:r>
      <w:r w:rsidR="00D5473B">
        <w:rPr>
          <w:sz w:val="28"/>
          <w:szCs w:val="28"/>
        </w:rPr>
        <w:t xml:space="preserve"> </w:t>
      </w:r>
      <w:proofErr w:type="gramStart"/>
      <w:r w:rsidR="00D5473B">
        <w:rPr>
          <w:sz w:val="28"/>
          <w:szCs w:val="28"/>
        </w:rPr>
        <w:t xml:space="preserve">( </w:t>
      </w:r>
      <w:proofErr w:type="gramEnd"/>
      <w:r w:rsidR="00D5473B">
        <w:rPr>
          <w:sz w:val="28"/>
          <w:szCs w:val="28"/>
        </w:rPr>
        <w:t>по согласованию)</w:t>
      </w:r>
    </w:p>
    <w:p w:rsidR="00D5473B" w:rsidRDefault="008C0CF5">
      <w:pPr>
        <w:rPr>
          <w:sz w:val="28"/>
          <w:szCs w:val="28"/>
        </w:rPr>
      </w:pPr>
      <w:r w:rsidRPr="008C0CF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Бердбекова Римма </w:t>
      </w:r>
      <w:r w:rsidR="00D5473B">
        <w:rPr>
          <w:sz w:val="28"/>
          <w:szCs w:val="28"/>
        </w:rPr>
        <w:t xml:space="preserve">Рашидовна – депутат, юрист ООО «Затонное» </w:t>
      </w:r>
      <w:proofErr w:type="gramStart"/>
      <w:r w:rsidR="00D5473B">
        <w:rPr>
          <w:sz w:val="28"/>
          <w:szCs w:val="28"/>
        </w:rPr>
        <w:t xml:space="preserve">( </w:t>
      </w:r>
      <w:proofErr w:type="gramEnd"/>
      <w:r w:rsidR="00D5473B">
        <w:rPr>
          <w:sz w:val="28"/>
          <w:szCs w:val="28"/>
        </w:rPr>
        <w:t>по согласованию)</w:t>
      </w:r>
    </w:p>
    <w:p w:rsidR="006C61E3" w:rsidRPr="00D5473B" w:rsidRDefault="00D5473B" w:rsidP="00D5473B">
      <w:pPr>
        <w:rPr>
          <w:sz w:val="28"/>
          <w:szCs w:val="28"/>
        </w:rPr>
      </w:pPr>
      <w:r>
        <w:rPr>
          <w:sz w:val="28"/>
          <w:szCs w:val="28"/>
        </w:rPr>
        <w:t>3. Портнов Иван Федорович – депутат З</w:t>
      </w:r>
      <w:r w:rsidR="00ED1890">
        <w:rPr>
          <w:sz w:val="28"/>
          <w:szCs w:val="28"/>
        </w:rPr>
        <w:t xml:space="preserve">атонновского сельсовета </w:t>
      </w:r>
      <w:proofErr w:type="gramStart"/>
      <w:r w:rsidR="00ED1890">
        <w:rPr>
          <w:sz w:val="28"/>
          <w:szCs w:val="28"/>
        </w:rPr>
        <w:t xml:space="preserve">( </w:t>
      </w:r>
      <w:proofErr w:type="gramEnd"/>
      <w:r w:rsidR="00ED1890">
        <w:rPr>
          <w:sz w:val="28"/>
          <w:szCs w:val="28"/>
        </w:rPr>
        <w:t>по со</w:t>
      </w:r>
      <w:r>
        <w:rPr>
          <w:sz w:val="28"/>
          <w:szCs w:val="28"/>
        </w:rPr>
        <w:t>г</w:t>
      </w:r>
      <w:r w:rsidR="00ED1890">
        <w:rPr>
          <w:sz w:val="28"/>
          <w:szCs w:val="28"/>
        </w:rPr>
        <w:t>л</w:t>
      </w:r>
      <w:r>
        <w:rPr>
          <w:sz w:val="28"/>
          <w:szCs w:val="28"/>
        </w:rPr>
        <w:t>асованию)</w:t>
      </w:r>
    </w:p>
    <w:sectPr w:rsidR="006C61E3" w:rsidRPr="00D5473B" w:rsidSect="006C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D51"/>
    <w:rsid w:val="0001445B"/>
    <w:rsid w:val="000164D5"/>
    <w:rsid w:val="000433F2"/>
    <w:rsid w:val="00047E56"/>
    <w:rsid w:val="00052405"/>
    <w:rsid w:val="000530A2"/>
    <w:rsid w:val="000532AF"/>
    <w:rsid w:val="000705CC"/>
    <w:rsid w:val="000A150D"/>
    <w:rsid w:val="000B3AAA"/>
    <w:rsid w:val="000D006D"/>
    <w:rsid w:val="000E2C5E"/>
    <w:rsid w:val="000E3970"/>
    <w:rsid w:val="00100060"/>
    <w:rsid w:val="00112D03"/>
    <w:rsid w:val="00115B08"/>
    <w:rsid w:val="00130BF4"/>
    <w:rsid w:val="00141CEB"/>
    <w:rsid w:val="00142C41"/>
    <w:rsid w:val="001563E3"/>
    <w:rsid w:val="00157B27"/>
    <w:rsid w:val="001725E5"/>
    <w:rsid w:val="0018127C"/>
    <w:rsid w:val="00187F35"/>
    <w:rsid w:val="001B7C7E"/>
    <w:rsid w:val="001F4D58"/>
    <w:rsid w:val="00200292"/>
    <w:rsid w:val="0021042B"/>
    <w:rsid w:val="00216AE8"/>
    <w:rsid w:val="00230825"/>
    <w:rsid w:val="00235AD7"/>
    <w:rsid w:val="00253993"/>
    <w:rsid w:val="00260836"/>
    <w:rsid w:val="00274A95"/>
    <w:rsid w:val="002839AD"/>
    <w:rsid w:val="002A0279"/>
    <w:rsid w:val="002A3B48"/>
    <w:rsid w:val="002B288A"/>
    <w:rsid w:val="002C6CCB"/>
    <w:rsid w:val="002E4DCE"/>
    <w:rsid w:val="002F20AD"/>
    <w:rsid w:val="002F39CC"/>
    <w:rsid w:val="0030721D"/>
    <w:rsid w:val="0033471F"/>
    <w:rsid w:val="00341915"/>
    <w:rsid w:val="00371737"/>
    <w:rsid w:val="003717DC"/>
    <w:rsid w:val="00380A04"/>
    <w:rsid w:val="003869EA"/>
    <w:rsid w:val="00396AEB"/>
    <w:rsid w:val="003A44F5"/>
    <w:rsid w:val="003B0996"/>
    <w:rsid w:val="003B7F1D"/>
    <w:rsid w:val="003C07FB"/>
    <w:rsid w:val="003C2964"/>
    <w:rsid w:val="003D3CBC"/>
    <w:rsid w:val="003D5979"/>
    <w:rsid w:val="003F46AD"/>
    <w:rsid w:val="004234DD"/>
    <w:rsid w:val="0044448D"/>
    <w:rsid w:val="00450FE5"/>
    <w:rsid w:val="0045257C"/>
    <w:rsid w:val="00462E2A"/>
    <w:rsid w:val="004704AD"/>
    <w:rsid w:val="00470AAE"/>
    <w:rsid w:val="004714BF"/>
    <w:rsid w:val="0048216A"/>
    <w:rsid w:val="00482D08"/>
    <w:rsid w:val="00491867"/>
    <w:rsid w:val="0049597F"/>
    <w:rsid w:val="004B66DD"/>
    <w:rsid w:val="004C10E4"/>
    <w:rsid w:val="004C3E98"/>
    <w:rsid w:val="004D05B4"/>
    <w:rsid w:val="004D29AB"/>
    <w:rsid w:val="004D3743"/>
    <w:rsid w:val="004D41D3"/>
    <w:rsid w:val="004D6670"/>
    <w:rsid w:val="004E48F0"/>
    <w:rsid w:val="0052185E"/>
    <w:rsid w:val="00521D3D"/>
    <w:rsid w:val="0055685F"/>
    <w:rsid w:val="00560AC5"/>
    <w:rsid w:val="00560C75"/>
    <w:rsid w:val="005A231D"/>
    <w:rsid w:val="005A750B"/>
    <w:rsid w:val="005A7B6C"/>
    <w:rsid w:val="005A7F12"/>
    <w:rsid w:val="005B2E75"/>
    <w:rsid w:val="005B2FB4"/>
    <w:rsid w:val="005C718C"/>
    <w:rsid w:val="005D26AF"/>
    <w:rsid w:val="005E5369"/>
    <w:rsid w:val="005F04C9"/>
    <w:rsid w:val="00606F07"/>
    <w:rsid w:val="00613FD1"/>
    <w:rsid w:val="006358C6"/>
    <w:rsid w:val="0064511A"/>
    <w:rsid w:val="006451A4"/>
    <w:rsid w:val="006557AF"/>
    <w:rsid w:val="00662909"/>
    <w:rsid w:val="00682343"/>
    <w:rsid w:val="00686E96"/>
    <w:rsid w:val="00696AEB"/>
    <w:rsid w:val="006A0B9E"/>
    <w:rsid w:val="006A268C"/>
    <w:rsid w:val="006B24CC"/>
    <w:rsid w:val="006C61E3"/>
    <w:rsid w:val="006D58C0"/>
    <w:rsid w:val="006D73B5"/>
    <w:rsid w:val="006E2070"/>
    <w:rsid w:val="006E2C61"/>
    <w:rsid w:val="006F70F2"/>
    <w:rsid w:val="0070418C"/>
    <w:rsid w:val="00704B20"/>
    <w:rsid w:val="0072785E"/>
    <w:rsid w:val="00732C28"/>
    <w:rsid w:val="00733D54"/>
    <w:rsid w:val="00733FDA"/>
    <w:rsid w:val="00761A8C"/>
    <w:rsid w:val="0076703E"/>
    <w:rsid w:val="007943CE"/>
    <w:rsid w:val="007B130B"/>
    <w:rsid w:val="007B17C3"/>
    <w:rsid w:val="007C3382"/>
    <w:rsid w:val="007D5B1F"/>
    <w:rsid w:val="007E2E80"/>
    <w:rsid w:val="007F5D5E"/>
    <w:rsid w:val="008075AC"/>
    <w:rsid w:val="00810AA2"/>
    <w:rsid w:val="008173F2"/>
    <w:rsid w:val="00821B84"/>
    <w:rsid w:val="00833ACB"/>
    <w:rsid w:val="00846231"/>
    <w:rsid w:val="0086485F"/>
    <w:rsid w:val="008758E5"/>
    <w:rsid w:val="00884A88"/>
    <w:rsid w:val="008A6AD7"/>
    <w:rsid w:val="008B388F"/>
    <w:rsid w:val="008B69D0"/>
    <w:rsid w:val="008B7BED"/>
    <w:rsid w:val="008C0CF5"/>
    <w:rsid w:val="008C4AFF"/>
    <w:rsid w:val="008C68A5"/>
    <w:rsid w:val="008E0C64"/>
    <w:rsid w:val="008F70C5"/>
    <w:rsid w:val="0090593F"/>
    <w:rsid w:val="009142BB"/>
    <w:rsid w:val="009448F9"/>
    <w:rsid w:val="00947022"/>
    <w:rsid w:val="009506A9"/>
    <w:rsid w:val="00961AB7"/>
    <w:rsid w:val="00961B82"/>
    <w:rsid w:val="009D4B9A"/>
    <w:rsid w:val="009E2D0C"/>
    <w:rsid w:val="009F7A98"/>
    <w:rsid w:val="00A04682"/>
    <w:rsid w:val="00A200FA"/>
    <w:rsid w:val="00A20D51"/>
    <w:rsid w:val="00A2620C"/>
    <w:rsid w:val="00A461FD"/>
    <w:rsid w:val="00A60256"/>
    <w:rsid w:val="00A728B8"/>
    <w:rsid w:val="00A85A4D"/>
    <w:rsid w:val="00A92F6F"/>
    <w:rsid w:val="00AB6A43"/>
    <w:rsid w:val="00AD2052"/>
    <w:rsid w:val="00AE3D6B"/>
    <w:rsid w:val="00B5649F"/>
    <w:rsid w:val="00B97443"/>
    <w:rsid w:val="00BA4568"/>
    <w:rsid w:val="00BC33EA"/>
    <w:rsid w:val="00BD4998"/>
    <w:rsid w:val="00BD4A82"/>
    <w:rsid w:val="00BE5D14"/>
    <w:rsid w:val="00BF53FB"/>
    <w:rsid w:val="00C20765"/>
    <w:rsid w:val="00C21E8A"/>
    <w:rsid w:val="00C233B1"/>
    <w:rsid w:val="00C266B4"/>
    <w:rsid w:val="00C311A8"/>
    <w:rsid w:val="00C34F77"/>
    <w:rsid w:val="00C366CA"/>
    <w:rsid w:val="00C44F83"/>
    <w:rsid w:val="00C54668"/>
    <w:rsid w:val="00C832D2"/>
    <w:rsid w:val="00C860DD"/>
    <w:rsid w:val="00CB28C0"/>
    <w:rsid w:val="00CC3941"/>
    <w:rsid w:val="00CD1F92"/>
    <w:rsid w:val="00CD4754"/>
    <w:rsid w:val="00CD654C"/>
    <w:rsid w:val="00CD6B10"/>
    <w:rsid w:val="00CF2C28"/>
    <w:rsid w:val="00D1130A"/>
    <w:rsid w:val="00D213A5"/>
    <w:rsid w:val="00D47D43"/>
    <w:rsid w:val="00D5473B"/>
    <w:rsid w:val="00D62C8D"/>
    <w:rsid w:val="00D71CA9"/>
    <w:rsid w:val="00DA5973"/>
    <w:rsid w:val="00DB6579"/>
    <w:rsid w:val="00DC526C"/>
    <w:rsid w:val="00DE22C7"/>
    <w:rsid w:val="00DF61AE"/>
    <w:rsid w:val="00E03905"/>
    <w:rsid w:val="00E376DD"/>
    <w:rsid w:val="00E6012D"/>
    <w:rsid w:val="00E60FF8"/>
    <w:rsid w:val="00E67DBB"/>
    <w:rsid w:val="00E815DF"/>
    <w:rsid w:val="00ED1890"/>
    <w:rsid w:val="00ED444A"/>
    <w:rsid w:val="00EE3AEA"/>
    <w:rsid w:val="00F20051"/>
    <w:rsid w:val="00F208DF"/>
    <w:rsid w:val="00F24C37"/>
    <w:rsid w:val="00F375EA"/>
    <w:rsid w:val="00F518AB"/>
    <w:rsid w:val="00F5738C"/>
    <w:rsid w:val="00F65F0B"/>
    <w:rsid w:val="00F762FA"/>
    <w:rsid w:val="00F81E2D"/>
    <w:rsid w:val="00F96147"/>
    <w:rsid w:val="00FB17A3"/>
    <w:rsid w:val="00FB35D6"/>
    <w:rsid w:val="00FC2440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D5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D5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11"/>
    <w:semiHidden/>
    <w:unhideWhenUsed/>
    <w:rsid w:val="00A20D51"/>
    <w:pPr>
      <w:spacing w:after="120"/>
    </w:pPr>
    <w:rPr>
      <w:rFonts w:ascii="Calibri" w:hAnsi="Calibri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20D5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A20D51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187F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17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7C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Затонное</cp:lastModifiedBy>
  <cp:revision>35</cp:revision>
  <cp:lastPrinted>2016-08-16T04:30:00Z</cp:lastPrinted>
  <dcterms:created xsi:type="dcterms:W3CDTF">2013-02-07T11:26:00Z</dcterms:created>
  <dcterms:modified xsi:type="dcterms:W3CDTF">2016-08-16T04:31:00Z</dcterms:modified>
</cp:coreProperties>
</file>