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96" w:rsidRDefault="00696C96" w:rsidP="00314A0A">
      <w:pPr>
        <w:pStyle w:val="a3"/>
        <w:tabs>
          <w:tab w:val="left" w:pos="684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СОВЕТ ДЕПУТАТОВ</w:t>
      </w:r>
      <w:r w:rsidR="00314A0A">
        <w:rPr>
          <w:rFonts w:ascii="Times New Roman" w:hAnsi="Times New Roman" w:cs="Times New Roman"/>
          <w:b/>
          <w:sz w:val="18"/>
          <w:szCs w:val="18"/>
        </w:rPr>
        <w:tab/>
      </w:r>
    </w:p>
    <w:p w:rsidR="00696C96" w:rsidRDefault="00696C96" w:rsidP="00696C96">
      <w:pPr>
        <w:pStyle w:val="a3"/>
        <w:tabs>
          <w:tab w:val="left" w:pos="678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МУНИЦИПАЛЬНОГО ОБРАЗОВАНИЯ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696C96" w:rsidRDefault="00696C96" w:rsidP="00696C96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ЗАТОННОВСКИЙ СЕЛЬСОВЕТ</w:t>
      </w:r>
    </w:p>
    <w:p w:rsidR="00696C96" w:rsidRDefault="00696C96" w:rsidP="00696C96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ИЛЕКСКОГО РАЙОНА </w:t>
      </w:r>
    </w:p>
    <w:p w:rsidR="00696C96" w:rsidRDefault="00696C96" w:rsidP="00696C96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ОРЕНБУРГСКОЙ ОБЛАСТИ</w:t>
      </w:r>
    </w:p>
    <w:p w:rsidR="00696C96" w:rsidRDefault="00696C96" w:rsidP="00696C96">
      <w:pPr>
        <w:tabs>
          <w:tab w:val="left" w:pos="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Второго созыва</w:t>
      </w:r>
    </w:p>
    <w:p w:rsidR="00696C96" w:rsidRDefault="00696C96" w:rsidP="00696C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96C96" w:rsidRDefault="00314A0A" w:rsidP="00696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6715">
        <w:rPr>
          <w:rFonts w:ascii="Times New Roman" w:hAnsi="Times New Roman" w:cs="Times New Roman"/>
          <w:sz w:val="28"/>
          <w:szCs w:val="28"/>
        </w:rPr>
        <w:t>28.12</w:t>
      </w:r>
      <w:r w:rsidR="00696C96">
        <w:rPr>
          <w:rFonts w:ascii="Times New Roman" w:hAnsi="Times New Roman" w:cs="Times New Roman"/>
          <w:sz w:val="28"/>
          <w:szCs w:val="28"/>
        </w:rPr>
        <w:t xml:space="preserve">. 2013г.                      с.Затонное                     </w:t>
      </w:r>
      <w:r w:rsidR="000A67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6C96">
        <w:rPr>
          <w:rFonts w:ascii="Times New Roman" w:hAnsi="Times New Roman" w:cs="Times New Roman"/>
          <w:sz w:val="28"/>
          <w:szCs w:val="28"/>
        </w:rPr>
        <w:t>№</w:t>
      </w:r>
      <w:r w:rsidR="000A6715"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696C96" w:rsidRDefault="00696C96" w:rsidP="00696C9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6C96" w:rsidRDefault="00696C96" w:rsidP="00C5634E">
      <w:pPr>
        <w:pStyle w:val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Об утверждении Генерального плана муниципального образования  Затонновский сельсовет Илекского района Оренбургской области»</w:t>
      </w:r>
    </w:p>
    <w:p w:rsidR="00696C96" w:rsidRDefault="00696C96" w:rsidP="00C5634E">
      <w:pPr>
        <w:jc w:val="both"/>
      </w:pPr>
    </w:p>
    <w:p w:rsidR="007D0706" w:rsidRPr="007D0706" w:rsidRDefault="00766C34" w:rsidP="00C5634E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C96" w:rsidRPr="00696C96">
        <w:rPr>
          <w:rFonts w:ascii="Times New Roman" w:hAnsi="Times New Roman" w:cs="Times New Roman"/>
          <w:sz w:val="28"/>
          <w:szCs w:val="28"/>
        </w:rPr>
        <w:t xml:space="preserve">На основании статей 12,132 </w:t>
      </w:r>
      <w:r w:rsidR="00696C96">
        <w:rPr>
          <w:rFonts w:ascii="Times New Roman" w:hAnsi="Times New Roman" w:cs="Times New Roman"/>
          <w:sz w:val="28"/>
          <w:szCs w:val="28"/>
        </w:rPr>
        <w:t>Конституции Российской Федерации, статьи 23, статьи 28 Градостроительного кодекса Российской Федерации, статьи 35 Федерального  закона от 06.10.2003 № 131- ФЗ « Об общих принципах организации местного самоуправления в Российской Федерации»,части 10 статьи 14 Закона Оренбургской области от 16.03.2007 № 1037/233</w:t>
      </w:r>
      <w:r w:rsidR="00696C96" w:rsidRPr="00696C96">
        <w:rPr>
          <w:rFonts w:ascii="Times New Roman" w:hAnsi="Times New Roman" w:cs="Times New Roman"/>
          <w:sz w:val="28"/>
          <w:szCs w:val="28"/>
        </w:rPr>
        <w:t>-</w:t>
      </w:r>
      <w:r w:rsidR="00696C96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="00696C96">
        <w:rPr>
          <w:rFonts w:ascii="Times New Roman" w:hAnsi="Times New Roman" w:cs="Times New Roman"/>
          <w:sz w:val="28"/>
          <w:szCs w:val="28"/>
        </w:rPr>
        <w:t>-ОЗ « О градостроительной деятельности на территории Оренбургской области» протокола публичных слушаний «</w:t>
      </w:r>
      <w:r w:rsidR="00E92788">
        <w:rPr>
          <w:rFonts w:ascii="Times New Roman" w:hAnsi="Times New Roman" w:cs="Times New Roman"/>
          <w:sz w:val="28"/>
          <w:szCs w:val="28"/>
        </w:rPr>
        <w:t xml:space="preserve"> О рассмотрении проекта Генерального плана муниципального образования Затонновский сельсовет от 10.11.2013г. и постановления администрации  Затонновского сельсовета от 12.11.2013г. № 109-п «</w:t>
      </w:r>
      <w:r w:rsidR="007D0706" w:rsidRPr="007D0706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заключения о результатах публичных слушаний</w:t>
      </w:r>
      <w:r w:rsidR="007D0706" w:rsidRPr="007D0706">
        <w:rPr>
          <w:rFonts w:ascii="Times New Roman" w:hAnsi="Times New Roman" w:cs="Times New Roman"/>
          <w:bCs/>
          <w:color w:val="26282F"/>
          <w:sz w:val="28"/>
          <w:szCs w:val="28"/>
        </w:rPr>
        <w:br/>
        <w:t>по рассмотрению проекта генерального плана муниципального образования Затонновский сельсовет</w:t>
      </w:r>
      <w:r w:rsidR="007D070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», согласования  Правительства Оренбургской области, и руководствуясь статьей 5 Устава муниципального образования Затонновский сельсовет </w:t>
      </w:r>
    </w:p>
    <w:p w:rsidR="00C5634E" w:rsidRDefault="007D0706" w:rsidP="00C5634E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5634E">
        <w:rPr>
          <w:sz w:val="28"/>
          <w:szCs w:val="28"/>
        </w:rPr>
        <w:t xml:space="preserve">           </w:t>
      </w:r>
      <w:r w:rsidRPr="007D070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7D0706" w:rsidRPr="007D0706" w:rsidRDefault="00C5634E" w:rsidP="00C5634E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РЕШИЛ:</w:t>
      </w:r>
    </w:p>
    <w:p w:rsidR="007D0706" w:rsidRPr="007A6D97" w:rsidRDefault="007D0706" w:rsidP="00C5634E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D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Генеральный план муниципального </w:t>
      </w:r>
      <w:r w:rsidRPr="007D0706">
        <w:rPr>
          <w:rFonts w:ascii="Times New Roman" w:hAnsi="Times New Roman" w:cs="Times New Roman"/>
          <w:bCs/>
          <w:sz w:val="28"/>
          <w:szCs w:val="28"/>
        </w:rPr>
        <w:t>образования  Затонновский сельсовет Илекского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составе материалов согласно приложению.</w:t>
      </w:r>
    </w:p>
    <w:p w:rsidR="00C5634E" w:rsidRPr="005E54B2" w:rsidRDefault="007D0706" w:rsidP="005E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4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634E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="00C5634E">
        <w:rPr>
          <w:rFonts w:ascii="Times New Roman" w:hAnsi="Times New Roman"/>
          <w:color w:val="000000" w:themeColor="text1"/>
          <w:sz w:val="28"/>
          <w:szCs w:val="28"/>
        </w:rPr>
        <w:t>на постоянную комиссию по бюджетной, налоговой и финансовой политике, собственности и экономики (председатель Бердбекова Р.Р)</w:t>
      </w:r>
    </w:p>
    <w:p w:rsidR="00314A0A" w:rsidRDefault="00C5634E" w:rsidP="00C5634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E54B2">
        <w:rPr>
          <w:rFonts w:ascii="Times New Roman" w:hAnsi="Times New Roman" w:cs="Times New Roman"/>
          <w:sz w:val="28"/>
          <w:szCs w:val="28"/>
        </w:rPr>
        <w:t>3</w:t>
      </w:r>
      <w:r w:rsidR="00D148D6">
        <w:rPr>
          <w:rFonts w:ascii="Times New Roman" w:hAnsi="Times New Roman" w:cs="Times New Roman"/>
          <w:sz w:val="28"/>
          <w:szCs w:val="28"/>
        </w:rPr>
        <w:t xml:space="preserve">. </w:t>
      </w:r>
      <w:r w:rsidR="00D148D6" w:rsidRPr="00D148D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5E54B2" w:rsidRPr="007D0706" w:rsidRDefault="005E54B2" w:rsidP="005E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решение Совета депутатов вступает в силу после его опубликования в газете « Вестник Затонновского сельсовета».</w:t>
      </w:r>
    </w:p>
    <w:p w:rsidR="000310ED" w:rsidRDefault="000310ED" w:rsidP="003E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A0A" w:rsidRPr="00314A0A" w:rsidRDefault="00314A0A" w:rsidP="003E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0A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И.М. Портнова</w:t>
      </w:r>
    </w:p>
    <w:p w:rsidR="007A6D97" w:rsidRDefault="00314A0A" w:rsidP="003E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0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14A0A" w:rsidRPr="00314A0A" w:rsidRDefault="00314A0A" w:rsidP="003E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0A">
        <w:rPr>
          <w:rFonts w:ascii="Times New Roman" w:hAnsi="Times New Roman" w:cs="Times New Roman"/>
          <w:sz w:val="28"/>
          <w:szCs w:val="28"/>
        </w:rPr>
        <w:t xml:space="preserve">Разослано: прокуратура района,  «Вестник Затонновского сельсовета», в дело   </w:t>
      </w:r>
    </w:p>
    <w:p w:rsidR="003E3F97" w:rsidRDefault="003E3F97" w:rsidP="00BC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340E" w:rsidRDefault="00BC340E" w:rsidP="00BC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Техническое задание </w:t>
      </w:r>
    </w:p>
    <w:p w:rsidR="00BC340E" w:rsidRDefault="00BC340E" w:rsidP="00BC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подготовку Генерального плана и Правил землепользования и застройки муниципального образования сельское поселение Затонновский сельсовет Илекского района Оренбургской области </w:t>
      </w:r>
    </w:p>
    <w:p w:rsidR="00BC340E" w:rsidRDefault="00BC340E" w:rsidP="00BC3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 созданием картографической основы М 1:2000 и М 1: 10000.</w:t>
      </w:r>
    </w:p>
    <w:p w:rsidR="00BC340E" w:rsidRDefault="00BC340E" w:rsidP="00BC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8929"/>
      </w:tblGrid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Сбор исходной информации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 w:rsidP="0020374E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работ: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исходных данных в отношении объекта работ осуществляется Исполнителем при содействии Заказчика.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 - муниципальное образование сельское поселение Затонновский сельсовет Илекского района Оренбургской области.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населения — 698 человек.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населенных пунктов, согласно Закона Оренбургской области от 15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2008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N 2367/495-IV-ОЗ «Об утверждении перечня муниципальных образований Оренбургской области и населенных пунктов, входящих в их состав» (1 населенный пункт):</w:t>
            </w:r>
          </w:p>
          <w:p w:rsidR="00BC340E" w:rsidRDefault="00BC340E" w:rsidP="0020374E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Затонное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Границы проектирования – административные границы муниципального образования сельское поселение Затонновский сельсовет Илекского района Оренбургской области.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территории проектирования (в границах МО) – </w:t>
            </w:r>
            <w:smartTag w:uri="urn:schemas-microsoft-com:office:smarttags" w:element="metricconverter">
              <w:smartTagPr>
                <w:attr w:name="ProductID" w:val="12177 га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12177 га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площадь населенных пунктов – </w:t>
            </w:r>
            <w:smartTag w:uri="urn:schemas-microsoft-com:office:smarttags" w:element="metricconverter">
              <w:smartTagPr>
                <w:attr w:name="ProductID" w:val="162 га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162 га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подготовке генерального плана и правил землепользования и застройки муниципального образования сельское поселение Затонновский сельсовет Илекского района Оренбургской области усложняется в связи с тем, что на данной территории наблюдаются опасные природно – техногенные процессы, зоны возможных стихийных бедствий, сложная экологическая ситуация, фиксируются неблагоприятные природные условия, требующие сложных мероприятий по инженерной подготовке территории, присутствуют месторождения полезных ископаемых, курортные и рекреационные ресурсы. Исходные сведения об усложняющих факторах, требования к их детальной проработке и освещению данных направлений описаны и обусловлены исходными данными по разрабатываемой территории в Схеме территориального планирования Оренбургской области (разработана РосНИПИ Урбанистики,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2009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утверждена Постановлением Правительства Оренбургской области от 07.07.2011 г. №579-П), в Прогнозе ЧС на территории Оренбургской области на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., а также нормативными документами в соответствии с Приказом Министерства регионального развития Российской Федерации №244 от 26.05.2011 г. «Об утверждении методических рекомендаций по разработке проектов генеральных планов поселений и городских округов».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Исходные данные включают: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из информационной системы обеспечения градостроительной деятельности и ФГИС ТП.</w:t>
            </w:r>
            <w:bookmarkStart w:id="0" w:name="_GoBack"/>
            <w:bookmarkEnd w:id="0"/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об изученности объекта территориального планирования (охват его территории материалами изысканий различного масштаба и направленности; наличие архивных, исторических, литературных источников и т.д.), перечень ранее выполненных научно-исследовательских работ, градостроительной и проектной документации, прочих работ, учет которых обязателен при подготовке градостроительной и иной документации в рамках выполнения работы;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данные о демографической ситуации и занятости населения;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сведения о социальной, транспортной, инженерной и производственной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инфраструктурах, строительной базе;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имеющиеся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карты соответствующих масштабов (карты масштаба 1:25000 с грифом «секретно» на всю территорию поселения, карты масштаба 1:5 000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- 1:500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материалы социально-экономических прогнозов развития территории, сведения об имеющихся целевых программах и программах социально-экономического развития;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 современном использовании и состоянии территории, ее кадастровой и экономической оценке (в виде схем землепользования и табличного материала);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данные обследований и прогнозов санитарно-гигиенического состояния и экологической ситуации;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данные социологических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социально-экономических обследований;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историко-архитектурные планы, проекты зон охраны памятников истории и культуры;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материалы опорных и адресных планов, регистрационных планов подземных коммуникаций и атласов геологических выработок;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сведения об инвестиционных проектах;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материалы государственного земельного кадастра (государственного кадастра объектов недвижимости);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материалы стратегии социально-экономического развития муниципального образования;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инвентаризационные данные по землепользованию, жилищному фонду, предприятиям и учреждениям обслуживания, другим объектам недвижимости;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данные об улично-дорожной сети, гаражах и стоянках индивидуального автотранспорта, организации дорожного движения;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решения органов местного самоуправления о сносе строений, выданные разрешения на строительство;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иную информацию, необходимую для разработки проекта генерального плана по согласованию Заказчика с Исполнителем.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Требования: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инструкций, при выполнении работ,  к материалам, имеющие гриф ограниченного пользования (ДСП, «секретно»);</w:t>
            </w:r>
          </w:p>
          <w:p w:rsidR="00BC340E" w:rsidRDefault="00BC340E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лицензии </w:t>
            </w:r>
            <w:r>
              <w:rPr>
                <w:rFonts w:ascii="Times New Roman" w:hAnsi="Times New Roman"/>
                <w:sz w:val="24"/>
                <w:szCs w:val="24"/>
              </w:rPr>
              <w:t>на осуществление работ с использованием сведений, составляющих государственную тайну, выданную ФСБ Российской Федерации</w:t>
            </w: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Создание картографической основы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pStyle w:val="a4"/>
              <w:widowControl w:val="0"/>
              <w:spacing w:after="0" w:line="240" w:lineRule="auto"/>
              <w:ind w:left="5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1.Состав работ: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E" w:rsidRDefault="00BC340E" w:rsidP="0020374E">
            <w:pPr>
              <w:pStyle w:val="a4"/>
              <w:widowControl w:val="0"/>
              <w:numPr>
                <w:ilvl w:val="1"/>
                <w:numId w:val="3"/>
              </w:numPr>
              <w:tabs>
                <w:tab w:val="left" w:pos="661"/>
                <w:tab w:val="left" w:pos="833"/>
              </w:tabs>
              <w:snapToGrid w:val="0"/>
              <w:spacing w:after="0" w:line="240" w:lineRule="auto"/>
              <w:ind w:left="-21" w:firstLine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Изготовление картографической основы в М 1:2000 в границах населённых пунктов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площадь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4"/>
                  <w:szCs w:val="24"/>
                  <w:lang w:eastAsia="ar-SA"/>
                </w:rPr>
                <w:t>162 га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(сечение рельефа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4"/>
                  <w:szCs w:val="24"/>
                  <w:lang w:eastAsia="ar-SA"/>
                </w:rPr>
                <w:t>1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количество контуров, подлежащих дешифрированию в расчете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4"/>
                  <w:szCs w:val="24"/>
                  <w:lang w:eastAsia="ar-SA"/>
                </w:rPr>
                <w:t>100 га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территории, – 600 контуров, количество пунктов геодезической сети в расчете на 1 тыс.га-2шт).</w:t>
            </w:r>
          </w:p>
          <w:p w:rsidR="00BC340E" w:rsidRDefault="00BC340E">
            <w:pPr>
              <w:widowControl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C340E" w:rsidRDefault="00BC340E" w:rsidP="0020374E">
            <w:pPr>
              <w:pStyle w:val="a4"/>
              <w:widowControl w:val="0"/>
              <w:numPr>
                <w:ilvl w:val="1"/>
                <w:numId w:val="3"/>
              </w:numPr>
              <w:tabs>
                <w:tab w:val="left" w:pos="661"/>
                <w:tab w:val="left" w:pos="833"/>
              </w:tabs>
              <w:snapToGrid w:val="0"/>
              <w:spacing w:after="0" w:line="240" w:lineRule="auto"/>
              <w:ind w:left="-21"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Изготовление картографической основы в М 1:10000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площадь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4"/>
                  <w:szCs w:val="24"/>
                  <w:lang w:eastAsia="ar-SA"/>
                </w:rPr>
                <w:t>12177 га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административных границах МО (сечение рельефа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4"/>
                  <w:szCs w:val="24"/>
                  <w:lang w:eastAsia="ar-SA"/>
                </w:rPr>
                <w:t>1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количество контуров, подлежащих дешифрированию в расчете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4"/>
                  <w:szCs w:val="24"/>
                  <w:lang w:eastAsia="ar-SA"/>
                </w:rPr>
                <w:t>100 га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территории, – 10 контуров, количество пунктов геодезической сети в расчете на 1 тыс.га-2шт). </w:t>
            </w:r>
          </w:p>
          <w:p w:rsidR="00BC340E" w:rsidRDefault="00BC340E">
            <w:pPr>
              <w:pStyle w:val="a4"/>
              <w:widowControl w:val="0"/>
              <w:tabs>
                <w:tab w:val="left" w:pos="661"/>
                <w:tab w:val="left" w:pos="833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Требования: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pStyle w:val="a5"/>
              <w:widowControl w:val="0"/>
              <w:tabs>
                <w:tab w:val="clear" w:pos="720"/>
                <w:tab w:val="left" w:pos="708"/>
              </w:tabs>
              <w:suppressAutoHyphens w:val="0"/>
              <w:ind w:left="0" w:firstLine="0"/>
              <w:rPr>
                <w:color w:val="000000"/>
                <w:szCs w:val="28"/>
              </w:rPr>
            </w:pPr>
            <w:r>
              <w:t xml:space="preserve">- </w:t>
            </w:r>
            <w:r>
              <w:rPr>
                <w:color w:val="000000"/>
                <w:szCs w:val="28"/>
              </w:rPr>
              <w:t xml:space="preserve">Цифровые картографические материалы выполнить с использованием программных пакетов </w:t>
            </w:r>
            <w:r>
              <w:rPr>
                <w:b/>
                <w:i/>
                <w:color w:val="000000"/>
                <w:szCs w:val="28"/>
              </w:rPr>
              <w:t xml:space="preserve">«Панорама», 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Cs w:val="28"/>
                <w:lang w:val="en-US"/>
              </w:rPr>
              <w:t>MapInfo</w:t>
            </w:r>
            <w:r>
              <w:rPr>
                <w:b/>
                <w:i/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Cs w:val="28"/>
                <w:lang w:val="en-US"/>
              </w:rPr>
              <w:t>AutoCAD</w:t>
            </w:r>
            <w:r>
              <w:rPr>
                <w:b/>
                <w:i/>
                <w:color w:val="000000"/>
                <w:szCs w:val="28"/>
              </w:rPr>
              <w:t xml:space="preserve">, ГИС «ИнГео», </w:t>
            </w:r>
            <w:r>
              <w:rPr>
                <w:color w:val="000000"/>
                <w:szCs w:val="28"/>
              </w:rPr>
              <w:t xml:space="preserve">или в других программах по согласованию с Заказчиком и предоставляются Заказчику в бумажном и электронном виде (в 3-х и 1-ом экземплярах соответственно). </w:t>
            </w:r>
          </w:p>
          <w:p w:rsidR="00BC340E" w:rsidRDefault="00BC340E">
            <w:pPr>
              <w:pStyle w:val="a5"/>
              <w:widowControl w:val="0"/>
              <w:tabs>
                <w:tab w:val="clear" w:pos="720"/>
                <w:tab w:val="left" w:pos="708"/>
              </w:tabs>
              <w:suppressAutoHyphens w:val="0"/>
              <w:ind w:left="0" w:firstLine="0"/>
              <w:rPr>
                <w:color w:val="E36C0A"/>
                <w:szCs w:val="28"/>
              </w:rPr>
            </w:pPr>
            <w:r>
              <w:rPr>
                <w:color w:val="000000"/>
                <w:szCs w:val="28"/>
              </w:rPr>
              <w:t xml:space="preserve">- Дополнительно к векторным форматам, картографические материалы предоставляются в растровых форматах: </w:t>
            </w:r>
            <w:r>
              <w:rPr>
                <w:b/>
                <w:i/>
                <w:color w:val="000000"/>
                <w:szCs w:val="28"/>
                <w:lang w:val="en-US"/>
              </w:rPr>
              <w:t>TIFF</w:t>
            </w:r>
            <w:r>
              <w:rPr>
                <w:b/>
                <w:i/>
                <w:color w:val="000000"/>
                <w:szCs w:val="28"/>
              </w:rPr>
              <w:t xml:space="preserve">, </w:t>
            </w:r>
            <w:r>
              <w:rPr>
                <w:b/>
                <w:i/>
                <w:color w:val="000000"/>
                <w:szCs w:val="28"/>
                <w:lang w:val="en-US"/>
              </w:rPr>
              <w:t>BMP</w:t>
            </w:r>
            <w:r>
              <w:rPr>
                <w:b/>
                <w:i/>
                <w:color w:val="000000"/>
                <w:szCs w:val="28"/>
              </w:rPr>
              <w:t xml:space="preserve">, </w:t>
            </w:r>
            <w:r>
              <w:rPr>
                <w:b/>
                <w:i/>
                <w:color w:val="000000"/>
                <w:szCs w:val="28"/>
                <w:lang w:val="en-US"/>
              </w:rPr>
              <w:t>JPEG</w:t>
            </w:r>
            <w:r>
              <w:rPr>
                <w:color w:val="000000"/>
                <w:szCs w:val="28"/>
              </w:rPr>
              <w:t xml:space="preserve"> (в масштабе оригинала с разрешением 300 точек на кв. см.). </w:t>
            </w:r>
          </w:p>
          <w:p w:rsidR="00BC340E" w:rsidRDefault="00BC340E">
            <w:pPr>
              <w:pStyle w:val="a5"/>
              <w:widowControl w:val="0"/>
              <w:tabs>
                <w:tab w:val="clear" w:pos="720"/>
                <w:tab w:val="left" w:pos="708"/>
              </w:tabs>
              <w:suppressAutoHyphens w:val="0"/>
              <w:ind w:left="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Наличие СРО о допуске к определенному виду работ или видам работ, которые оказывают влияние на безопасность объектов капитального строительства: работы в </w:t>
            </w:r>
            <w:r>
              <w:rPr>
                <w:color w:val="000000"/>
                <w:szCs w:val="28"/>
              </w:rPr>
              <w:lastRenderedPageBreak/>
              <w:t>составе инженерно-геодезических изысканий (Создание и обновление инженерно-топографических планов в масштабах 1:200 – 1:5000);</w:t>
            </w:r>
          </w:p>
          <w:p w:rsidR="00BC340E" w:rsidRDefault="00BC340E">
            <w:pPr>
              <w:pStyle w:val="a5"/>
              <w:widowControl w:val="0"/>
              <w:tabs>
                <w:tab w:val="clear" w:pos="720"/>
                <w:tab w:val="left" w:pos="708"/>
              </w:tabs>
              <w:suppressAutoHyphens w:val="0"/>
              <w:ind w:left="0" w:firstLine="0"/>
            </w:pPr>
            <w:r>
              <w:rPr>
                <w:color w:val="000000"/>
                <w:szCs w:val="28"/>
              </w:rPr>
              <w:t>-  Наличие лицензии на осуществление геодезических и картографических работ федерального назначения, результаты которых имеют государственное, межотраслевое значение.</w:t>
            </w: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 Разработка проекта Генерального плана муниципального образования сельское поселение Затонновский сельсовет Илекского района Оренбургской области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1.Состав работ: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E" w:rsidRDefault="00BC340E">
            <w:pPr>
              <w:widowControl w:val="0"/>
              <w:snapToGrid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состав генерального плана  муниципального образования сельское поселение Затонновский сельсовет Илекского района Оренбургской области должны входить следующие материалы: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положение о территориальном планировании;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карты: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карта планируемого размещения объектов местного значения;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карта границ населенных пунктов (в том числе границ образуемых населенных пунктов), входящих в состав муниципального образования сельское поселение Затонновский сельсовет Илекского района Оренбургской области;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карта функциональных зон муниципального образования сельское поселение Затонновский сельсовет Илекского района Оренбургской области;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материалы по обоснованию генерального плана муниципального образования сельское поселение Затонновский сельсовет Илекского района Оренбургской области (в текстовой форме);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материалы по обоснованию генерального плана муниципального образования сельское поселение Затонновский сельсовет Илекского района Оренбургской области (в виде карт);</w:t>
            </w:r>
          </w:p>
          <w:p w:rsidR="00BC340E" w:rsidRDefault="00BC340E">
            <w:pPr>
              <w:widowControl w:val="0"/>
              <w:autoSpaceDE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научные исследования в области пространственной организации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сельское поселение Затонновский сельсовет Илекского района Оренбургской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C340E" w:rsidRDefault="00BC340E">
            <w:pPr>
              <w:widowControl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10"/>
                <w:sz w:val="24"/>
                <w:szCs w:val="24"/>
                <w:lang w:eastAsia="ar-SA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pacing w:val="10"/>
                <w:sz w:val="24"/>
                <w:szCs w:val="24"/>
                <w:u w:val="single"/>
                <w:lang w:eastAsia="ar-SA"/>
              </w:rPr>
              <w:t>«Положение о территориальном планировании»</w:t>
            </w:r>
            <w:r>
              <w:rPr>
                <w:rFonts w:ascii="Times New Roman" w:hAnsi="Times New Roman"/>
                <w:bCs/>
                <w:spacing w:val="10"/>
                <w:sz w:val="24"/>
                <w:szCs w:val="24"/>
                <w:lang w:eastAsia="ar-SA"/>
              </w:rPr>
              <w:t xml:space="preserve"> включает: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Карты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1) «Карта планируемого размещения объектов местного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сельское поселение Затонновский сельсовет Илекского района Оренбургской области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- выполняется в М 1:2 000 в границах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населенн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пунктов,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М 1: 10 000 в границах поселения и включает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планируемые для размещения объекты местного значения поселения, относящиеся к следующим областям: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электро-, тепло-, газо- и водоснабжение населения, водоотведение;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автомобильные дороги местного значения;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иные области в связи с решением вопросов местного значения поселения;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границы населенных пунктов, входящих в состав поселения (существующие и планируемые);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2). «Карта границ населенных пунктов» - выполняется в М 1:2 000 в границах населенных  пунктов,  в М 1: 10 000 в границах поселения и включает границы населенных пунктов (в том числе границы образуемых населенных пунктов), входящих в состав поселения;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3). «Карта функциональных зон» выполняется в М 1:2 000 в границах населенных  пунктов, в М 1: 10 000 в границах поселения и включает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3.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Материалы по обоснованию генерального плана» в текстовой форме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должны содержать: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2)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3) оценку возможного влияния планируемых для размещения объектов местного значения поселения на комплексное развитие этих территорий;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 утвержденные документами территориального планирования Российской Федерации, Схемой территориального планирования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Оренбургской области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6) перечень и характеристику основных факторов риска возникновения чрезвычайных ситуаций природного и техногенного характера;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7) перечень земельных участков, которые включаются в границы населенных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пунктов, входящих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  <w:lang w:eastAsia="ar-SA"/>
              </w:rPr>
              <w:t>4. «</w:t>
            </w:r>
            <w:r>
              <w:rPr>
                <w:rFonts w:ascii="Times New Roman" w:hAnsi="Times New Roman"/>
                <w:b/>
                <w:spacing w:val="10"/>
                <w:sz w:val="24"/>
                <w:szCs w:val="24"/>
                <w:u w:val="single"/>
                <w:lang w:eastAsia="ar-SA"/>
              </w:rPr>
              <w:t>Материалы по обоснованию генерального плана»  в виде карт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ar-SA"/>
              </w:rPr>
              <w:t xml:space="preserve"> должны отображать: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1) границы поселения;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2) границы существующих населенных пунктов, входящих в состав поселения;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3) местоположение существующих и строящихся объектов местного значения поселения;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4) особо охраняемые природные территории федерального, регионального, местного значения;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5) территории объектов культурного наследия;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6) зоны с особыми условиями использования территорий;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7) территории, подверженные риску возникновения чрезвычайных ситуаций природного и техногенного характера;</w:t>
            </w:r>
          </w:p>
          <w:p w:rsidR="00BC340E" w:rsidRDefault="00BC340E">
            <w:pPr>
              <w:widowControl w:val="0"/>
              <w:spacing w:after="12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      </w:r>
          </w:p>
          <w:p w:rsidR="00BC340E" w:rsidRDefault="00BC340E">
            <w:pPr>
              <w:widowControl w:val="0"/>
              <w:snapToGrid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работе предусмотреть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проведение научных исследований в области пространственной организации территории поселения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 учетом социально-экономических, социологических, историко-культурных и других предпосылок развития поселения.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 Требования к проекту: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проекта должен соответствовать требованиям статьи 23, 30 Градостроительного кодекса Российской Федерации, Методическим рекомендациям по разработке проектов генеральных планов  поселений и городских округов (приказ Министерства регионального развития Российской Федерации от 26 мая 2011 года № 244), требования к описанию о отображения границ Приказ Министерства регионального развития РФ от 30 января 2012 года  № 19,    действующего законодательства РФ и настоящего задания на проектирование.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3.Порядок согласования и утверждения  генерального плана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E" w:rsidRDefault="00BC340E">
            <w:pPr>
              <w:widowControl w:val="0"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и утверждение проекта генерального плана муниципального образования сельское поселение Затонновский сельсовет Илекского района Оренбургской области осуществляется в соответствии со статьями 24 и 25 Градостроительного кодекса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генерального плана  муниципального образования сельское поселение Затонновский сельсовет Илекского района Оренбургской области</w:t>
            </w:r>
            <w:r>
              <w:rPr>
                <w:rFonts w:ascii="Times New Roman" w:hAnsi="Times New Roman"/>
                <w:color w:val="E36C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утверждается представительным органом местного самоуправления поселения после проведения процедуры согласования с органами местного самоуправления, Администрацией района, уполномоченным Правительством РФ Федеральным органом исполнительной власти и с заинтересованными органами местного самоуправления муниципальных образований, имеющих общую границу с  муниципальным образованием сельское поселение Затонновский сельсовет Илекского района Оренбургской области.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проекта генерального плана поселения проводится в соответствии: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Порядком, утвержденным Приказом Министерства регионального развития Российской Федерации от 27.02.2012 №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образований»;</w:t>
            </w:r>
          </w:p>
          <w:p w:rsidR="00BC340E" w:rsidRDefault="00BC340E">
            <w:pPr>
              <w:widowControl w:val="0"/>
              <w:autoSpaceDE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Порядком, утвержденным Постановлением Администрации муниципального образования сельское поселение Затонновский сельсовет Илекского района Оренбургской области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стадии разработки проекта, каждый разработанный этап (раздел), выполненный в соответствии с Календарным планом работ, Исполнитель, на бумажном и электронном носителях представляет Заказчику и участвует в рассмотрении и согласовании этого этапа (раздела) проекта. 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рассмотрения проекта (или этапа проекта)  Исполнитель подготавливает презентацию с кратким содержанием проекта (этапа).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Разработка правил землепользования и застройки муниципального образования сельское поселение Затонновский сельсовет Илекского района Оренбургской области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1.Состав работ: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napToGrid w:val="0"/>
              <w:spacing w:after="0" w:line="25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состав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сельское поселение Затонновский сельсовет Илекского района Оренбургской области должны входить следующие материалы: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Порядок применения и внесения изменений в правила землепользования и застройки;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Часть 2 - Карта градостроительного зонирования;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Часть 3 - Градостроительные регламенты.</w:t>
            </w:r>
          </w:p>
        </w:tc>
      </w:tr>
      <w:tr w:rsidR="00BC340E" w:rsidTr="00BC340E">
        <w:trPr>
          <w:trHeight w:val="284"/>
        </w:trPr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0E" w:rsidRDefault="00BC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Порядок применения правил землепользования и застройки и внесения в них изменений включает в себя положения: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 о регулировании землепользования и застройки органами местного самоуправления;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о подготовке документации по планировке территории органами местного самоуправления;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4) о проведении публичных слушаний по вопросам землепользования и застройки;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5) о внесении изменений в правила землепользования и застройки;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6) о регулировании иных вопросов землепользования и застройки.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Карта градостроительного зонирования включает: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 порядок установления территориальных зон.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установления территориальных зон должен соответствовать статье 34 Градостроительного кодекса РФ.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карта градостроительного зонирования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сельское поселение Затонновский сельсовет Илекского района Оренбургской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карте градостроительного зонирования устанавливаются границы территориальных зон.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карта зон с особыми условиями использования территорий, объектов культурного наследия.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Градостроительные регламенты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должна соответствовать статье  36 Градостроительного кодекса РФ.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градостроительном регламенте в отношении земельных участков и объектов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капитального строительства, расположенных в пределах соответствующей территориальной зоны, указываются: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 виды разрешенного использования земельных участков и объектов капитального строительства;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BC340E" w:rsidRDefault="00BC340E">
            <w:pPr>
              <w:widowControl w:val="0"/>
              <w:spacing w:after="0" w:line="242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Градостроительные регламенты устанавливаются для всех территориальных зон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Затонновский сельсовет Илекского района Оренбургской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(действие градостроительного регламента не распространяется на земельные участки лишь в случае, указанном в п. 4, ст.36 Градостроительного кодекса РФ).</w:t>
            </w:r>
          </w:p>
        </w:tc>
      </w:tr>
      <w:tr w:rsidR="00BC340E" w:rsidTr="00BC340E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2.Порядок утверждения правил землепользования и застройки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E" w:rsidRDefault="00BC340E">
            <w:pPr>
              <w:widowControl w:val="0"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проекта правил землепользования и застройки  муниципального образования сельское поселение Затонновский сельсовет Илекского района Оренбургской области осуществляется в соответствии со статьей 32 Градостроительного кодекса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C340E" w:rsidRDefault="00BC340E">
            <w:pPr>
              <w:widowControl w:val="0"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землепользования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застройки  муниципального образования сельское поселение Затонновский сельсовет Илекского района Оренбургской области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утверждаются представительным органом местного самоуправления. Обязательными приложеними к проекту правил землепользования и застройки являются протоколы публичных слушаний по указаному проекту и заключение о результатах таких публичных слушаний.</w:t>
            </w:r>
          </w:p>
          <w:p w:rsidR="00BC340E" w:rsidRDefault="00BC340E">
            <w:pPr>
              <w:widowControl w:val="0"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.Технические требования к выпускаемым материалам проекта</w:t>
            </w: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Генеральный план поселения и правила землепользования и застройки территории поселения разработать на основе современных ГИС-технологий с использованием программных пакетов Mapinfo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предоставить Заказчику на бумажном и электронном (на CD -дисках) носителях.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картографических цифровых материалов должна соответствовать точности графических материалов, предоставляемых в бумажном виде;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Графические материалы в бумажном виде выполнить в М 1:2 000 в границах населенных пунктов, в М 1: 10 000 для территории поселения, в формате согласованным с Заказчиком.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и отображение объектов федерального значения, объектов регионального значения, объектов местного значения в проекте генерального плана  муниципального образования сельское поселение Затонновский сельсовет Илекского района Оренбургской области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регионального развития РФ от 30 января 2012 года  № 19.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предоставляемых Заказчику документов должна соответствовать требованиям, предусматривающим возможность размещения проекта в федеральной государственной информационной системе территориального планирования с использованием официального сайта в сети «Интернет», определенного федеральным органом исполнительной власти,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планирования, согласно ст.9, ст.57.1 Градостроительного кодекса Российской Федерации.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Текстовые материалы проекта предоставляется в бумажном и электронном виде в формате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DOC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PDF.</w:t>
            </w: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B2" w:rsidRDefault="005E54B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54B2" w:rsidRDefault="005E54B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54B2" w:rsidRDefault="005E54B2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VI.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Особые условия</w:t>
            </w:r>
          </w:p>
        </w:tc>
      </w:tr>
      <w:tr w:rsidR="00BC340E" w:rsidTr="00BC340E">
        <w:trPr>
          <w:trHeight w:val="28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E" w:rsidRDefault="00BC340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обязуется сопровождать проект генерального плана поселения во время его согласования в региональных органах власти (при необходимости).</w:t>
            </w:r>
          </w:p>
          <w:p w:rsidR="00BC340E" w:rsidRDefault="00BC340E">
            <w:pPr>
              <w:widowControl w:val="0"/>
              <w:snapToGrid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обязуется сопровождать проект во время публичных слушаний (ст. 28, 31 Градостроительного кодекса Российской Федерации).</w:t>
            </w:r>
          </w:p>
          <w:p w:rsidR="00BC340E" w:rsidRDefault="00BC340E">
            <w:pPr>
              <w:widowControl w:val="0"/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BC340E" w:rsidRDefault="00BC340E" w:rsidP="00BC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40E" w:rsidRDefault="00BC340E" w:rsidP="00BC3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p w:rsidR="000A6715" w:rsidRPr="00314A0A" w:rsidRDefault="000A6715" w:rsidP="00314A0A">
      <w:pPr>
        <w:rPr>
          <w:rFonts w:ascii="Times New Roman" w:hAnsi="Times New Roman" w:cs="Times New Roman"/>
          <w:sz w:val="28"/>
          <w:szCs w:val="28"/>
        </w:rPr>
      </w:pPr>
    </w:p>
    <w:sectPr w:rsidR="000A6715" w:rsidRPr="00314A0A" w:rsidSect="006C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137E"/>
    <w:multiLevelType w:val="hybridMultilevel"/>
    <w:tmpl w:val="9C026A94"/>
    <w:lvl w:ilvl="0" w:tplc="13586D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89047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3C64F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51213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5E043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698AC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5F016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E56B6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1680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18C0D27"/>
    <w:multiLevelType w:val="hybridMultilevel"/>
    <w:tmpl w:val="69C41028"/>
    <w:lvl w:ilvl="0" w:tplc="EC1228BE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20D8F"/>
    <w:multiLevelType w:val="hybridMultilevel"/>
    <w:tmpl w:val="A37C346E"/>
    <w:lvl w:ilvl="0" w:tplc="0DD4D13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C96"/>
    <w:rsid w:val="00000E9C"/>
    <w:rsid w:val="00002797"/>
    <w:rsid w:val="00002B57"/>
    <w:rsid w:val="00003687"/>
    <w:rsid w:val="0000382E"/>
    <w:rsid w:val="0000696D"/>
    <w:rsid w:val="00007031"/>
    <w:rsid w:val="00007C83"/>
    <w:rsid w:val="000105D8"/>
    <w:rsid w:val="000115B6"/>
    <w:rsid w:val="00011714"/>
    <w:rsid w:val="00012328"/>
    <w:rsid w:val="00013B94"/>
    <w:rsid w:val="00013ECF"/>
    <w:rsid w:val="0001445B"/>
    <w:rsid w:val="00014F0D"/>
    <w:rsid w:val="000160B8"/>
    <w:rsid w:val="000164D5"/>
    <w:rsid w:val="00017B65"/>
    <w:rsid w:val="00020A54"/>
    <w:rsid w:val="00020B87"/>
    <w:rsid w:val="00020F5B"/>
    <w:rsid w:val="00021724"/>
    <w:rsid w:val="00021BD5"/>
    <w:rsid w:val="00022133"/>
    <w:rsid w:val="00022978"/>
    <w:rsid w:val="00022DAF"/>
    <w:rsid w:val="000232FA"/>
    <w:rsid w:val="0002343F"/>
    <w:rsid w:val="00023AF5"/>
    <w:rsid w:val="000259FD"/>
    <w:rsid w:val="00026F26"/>
    <w:rsid w:val="00027138"/>
    <w:rsid w:val="00027A09"/>
    <w:rsid w:val="00027B8E"/>
    <w:rsid w:val="00030B65"/>
    <w:rsid w:val="000310ED"/>
    <w:rsid w:val="00031A7C"/>
    <w:rsid w:val="00032006"/>
    <w:rsid w:val="00033540"/>
    <w:rsid w:val="00033BCC"/>
    <w:rsid w:val="00034059"/>
    <w:rsid w:val="0003522A"/>
    <w:rsid w:val="00035720"/>
    <w:rsid w:val="000360BC"/>
    <w:rsid w:val="00036199"/>
    <w:rsid w:val="0003699B"/>
    <w:rsid w:val="00036AF0"/>
    <w:rsid w:val="00036B32"/>
    <w:rsid w:val="0003711E"/>
    <w:rsid w:val="0003755D"/>
    <w:rsid w:val="0004055F"/>
    <w:rsid w:val="0004186E"/>
    <w:rsid w:val="00043C8B"/>
    <w:rsid w:val="00045FE4"/>
    <w:rsid w:val="00046422"/>
    <w:rsid w:val="00046D6D"/>
    <w:rsid w:val="00047E56"/>
    <w:rsid w:val="000517EF"/>
    <w:rsid w:val="00052405"/>
    <w:rsid w:val="000530A2"/>
    <w:rsid w:val="000532AF"/>
    <w:rsid w:val="00053916"/>
    <w:rsid w:val="00054892"/>
    <w:rsid w:val="00057D09"/>
    <w:rsid w:val="00057ED1"/>
    <w:rsid w:val="0006037E"/>
    <w:rsid w:val="000603CB"/>
    <w:rsid w:val="00062151"/>
    <w:rsid w:val="00062506"/>
    <w:rsid w:val="00062912"/>
    <w:rsid w:val="00062B6B"/>
    <w:rsid w:val="00063BA5"/>
    <w:rsid w:val="00064F7A"/>
    <w:rsid w:val="000659DF"/>
    <w:rsid w:val="00065EA5"/>
    <w:rsid w:val="00067884"/>
    <w:rsid w:val="00067E75"/>
    <w:rsid w:val="000705CC"/>
    <w:rsid w:val="00070839"/>
    <w:rsid w:val="000737B6"/>
    <w:rsid w:val="00075CBE"/>
    <w:rsid w:val="00075F0B"/>
    <w:rsid w:val="000761D6"/>
    <w:rsid w:val="00077201"/>
    <w:rsid w:val="00077A74"/>
    <w:rsid w:val="00077B65"/>
    <w:rsid w:val="000804DC"/>
    <w:rsid w:val="000808AD"/>
    <w:rsid w:val="00082246"/>
    <w:rsid w:val="0008278C"/>
    <w:rsid w:val="0008607C"/>
    <w:rsid w:val="00087B3A"/>
    <w:rsid w:val="000928D9"/>
    <w:rsid w:val="00092AA0"/>
    <w:rsid w:val="000935B3"/>
    <w:rsid w:val="00093D31"/>
    <w:rsid w:val="000943CA"/>
    <w:rsid w:val="000959E4"/>
    <w:rsid w:val="00095F76"/>
    <w:rsid w:val="00095FDE"/>
    <w:rsid w:val="000A150D"/>
    <w:rsid w:val="000A28A4"/>
    <w:rsid w:val="000A2A9C"/>
    <w:rsid w:val="000A30E2"/>
    <w:rsid w:val="000A329B"/>
    <w:rsid w:val="000A3DD4"/>
    <w:rsid w:val="000A40E8"/>
    <w:rsid w:val="000A4AB6"/>
    <w:rsid w:val="000A4E09"/>
    <w:rsid w:val="000A4FEE"/>
    <w:rsid w:val="000A566A"/>
    <w:rsid w:val="000A6715"/>
    <w:rsid w:val="000A7AD4"/>
    <w:rsid w:val="000B07E9"/>
    <w:rsid w:val="000B0EC7"/>
    <w:rsid w:val="000B1CF8"/>
    <w:rsid w:val="000B1EA6"/>
    <w:rsid w:val="000B1F30"/>
    <w:rsid w:val="000B208F"/>
    <w:rsid w:val="000B3AAA"/>
    <w:rsid w:val="000B42E8"/>
    <w:rsid w:val="000B46E0"/>
    <w:rsid w:val="000B4868"/>
    <w:rsid w:val="000B7CC9"/>
    <w:rsid w:val="000C0096"/>
    <w:rsid w:val="000C05F8"/>
    <w:rsid w:val="000C0DFF"/>
    <w:rsid w:val="000C243B"/>
    <w:rsid w:val="000C38DA"/>
    <w:rsid w:val="000C4348"/>
    <w:rsid w:val="000C46B9"/>
    <w:rsid w:val="000C5523"/>
    <w:rsid w:val="000C5575"/>
    <w:rsid w:val="000C5C60"/>
    <w:rsid w:val="000C62C3"/>
    <w:rsid w:val="000C7626"/>
    <w:rsid w:val="000C7CBE"/>
    <w:rsid w:val="000D02D5"/>
    <w:rsid w:val="000D1714"/>
    <w:rsid w:val="000D1F71"/>
    <w:rsid w:val="000D239D"/>
    <w:rsid w:val="000D31D7"/>
    <w:rsid w:val="000D49B8"/>
    <w:rsid w:val="000D5526"/>
    <w:rsid w:val="000D744E"/>
    <w:rsid w:val="000E219A"/>
    <w:rsid w:val="000E2C5E"/>
    <w:rsid w:val="000E2F58"/>
    <w:rsid w:val="000E3970"/>
    <w:rsid w:val="000E3B6F"/>
    <w:rsid w:val="000E5B79"/>
    <w:rsid w:val="000E66EA"/>
    <w:rsid w:val="000F032D"/>
    <w:rsid w:val="000F05A0"/>
    <w:rsid w:val="000F0FA0"/>
    <w:rsid w:val="000F2115"/>
    <w:rsid w:val="000F2163"/>
    <w:rsid w:val="000F3114"/>
    <w:rsid w:val="000F32B4"/>
    <w:rsid w:val="000F4465"/>
    <w:rsid w:val="000F4B98"/>
    <w:rsid w:val="000F55DA"/>
    <w:rsid w:val="000F5BAA"/>
    <w:rsid w:val="000F787D"/>
    <w:rsid w:val="00100060"/>
    <w:rsid w:val="001006D6"/>
    <w:rsid w:val="00100809"/>
    <w:rsid w:val="00102D2D"/>
    <w:rsid w:val="001038D0"/>
    <w:rsid w:val="00103C96"/>
    <w:rsid w:val="00105F97"/>
    <w:rsid w:val="001066B5"/>
    <w:rsid w:val="00107730"/>
    <w:rsid w:val="00110EB4"/>
    <w:rsid w:val="001112B3"/>
    <w:rsid w:val="001115AD"/>
    <w:rsid w:val="001117F0"/>
    <w:rsid w:val="00112709"/>
    <w:rsid w:val="00112D03"/>
    <w:rsid w:val="001140D7"/>
    <w:rsid w:val="00114809"/>
    <w:rsid w:val="00115970"/>
    <w:rsid w:val="00115ED0"/>
    <w:rsid w:val="00117870"/>
    <w:rsid w:val="0012005D"/>
    <w:rsid w:val="001202C4"/>
    <w:rsid w:val="00120A4C"/>
    <w:rsid w:val="0012152D"/>
    <w:rsid w:val="00121681"/>
    <w:rsid w:val="0012316C"/>
    <w:rsid w:val="00123983"/>
    <w:rsid w:val="00124B36"/>
    <w:rsid w:val="00124B99"/>
    <w:rsid w:val="001262BA"/>
    <w:rsid w:val="00127A11"/>
    <w:rsid w:val="00130BF4"/>
    <w:rsid w:val="001317CB"/>
    <w:rsid w:val="00131D65"/>
    <w:rsid w:val="001325D4"/>
    <w:rsid w:val="00136246"/>
    <w:rsid w:val="001365E8"/>
    <w:rsid w:val="00137ED7"/>
    <w:rsid w:val="00140FEC"/>
    <w:rsid w:val="00141AFB"/>
    <w:rsid w:val="00141CEB"/>
    <w:rsid w:val="00142A13"/>
    <w:rsid w:val="00142C41"/>
    <w:rsid w:val="001435B7"/>
    <w:rsid w:val="00143BBF"/>
    <w:rsid w:val="00145167"/>
    <w:rsid w:val="00145495"/>
    <w:rsid w:val="00145674"/>
    <w:rsid w:val="001461B6"/>
    <w:rsid w:val="0014665C"/>
    <w:rsid w:val="001467AC"/>
    <w:rsid w:val="0014708C"/>
    <w:rsid w:val="00147C27"/>
    <w:rsid w:val="001522BA"/>
    <w:rsid w:val="00154B91"/>
    <w:rsid w:val="00155359"/>
    <w:rsid w:val="00155781"/>
    <w:rsid w:val="001563E3"/>
    <w:rsid w:val="00157B27"/>
    <w:rsid w:val="001605E4"/>
    <w:rsid w:val="00160D76"/>
    <w:rsid w:val="00161289"/>
    <w:rsid w:val="0016147C"/>
    <w:rsid w:val="00161928"/>
    <w:rsid w:val="00162C32"/>
    <w:rsid w:val="00162F07"/>
    <w:rsid w:val="00164402"/>
    <w:rsid w:val="00164438"/>
    <w:rsid w:val="00164BF2"/>
    <w:rsid w:val="00164FCE"/>
    <w:rsid w:val="00167FAE"/>
    <w:rsid w:val="00170704"/>
    <w:rsid w:val="00171771"/>
    <w:rsid w:val="0017225C"/>
    <w:rsid w:val="001725E5"/>
    <w:rsid w:val="001766ED"/>
    <w:rsid w:val="0018127C"/>
    <w:rsid w:val="00181911"/>
    <w:rsid w:val="00181967"/>
    <w:rsid w:val="00182920"/>
    <w:rsid w:val="00183834"/>
    <w:rsid w:val="00184AEE"/>
    <w:rsid w:val="0018533C"/>
    <w:rsid w:val="001864A6"/>
    <w:rsid w:val="001867FE"/>
    <w:rsid w:val="001870F2"/>
    <w:rsid w:val="0018792B"/>
    <w:rsid w:val="00190348"/>
    <w:rsid w:val="00191631"/>
    <w:rsid w:val="0019185A"/>
    <w:rsid w:val="0019188D"/>
    <w:rsid w:val="0019269C"/>
    <w:rsid w:val="00192D56"/>
    <w:rsid w:val="001933CC"/>
    <w:rsid w:val="001939FF"/>
    <w:rsid w:val="00193FC8"/>
    <w:rsid w:val="00195163"/>
    <w:rsid w:val="001954AE"/>
    <w:rsid w:val="00197AA1"/>
    <w:rsid w:val="001A011B"/>
    <w:rsid w:val="001A0B1C"/>
    <w:rsid w:val="001A2ACA"/>
    <w:rsid w:val="001A3D27"/>
    <w:rsid w:val="001A3F68"/>
    <w:rsid w:val="001A7D6A"/>
    <w:rsid w:val="001B07EA"/>
    <w:rsid w:val="001B2CE3"/>
    <w:rsid w:val="001B2D8F"/>
    <w:rsid w:val="001B2DAB"/>
    <w:rsid w:val="001B5843"/>
    <w:rsid w:val="001B6755"/>
    <w:rsid w:val="001B7C7E"/>
    <w:rsid w:val="001B7CB6"/>
    <w:rsid w:val="001B7F24"/>
    <w:rsid w:val="001B7F8E"/>
    <w:rsid w:val="001C0690"/>
    <w:rsid w:val="001C06F3"/>
    <w:rsid w:val="001C2DDE"/>
    <w:rsid w:val="001C32AE"/>
    <w:rsid w:val="001C39C3"/>
    <w:rsid w:val="001C631E"/>
    <w:rsid w:val="001C6D05"/>
    <w:rsid w:val="001C6F07"/>
    <w:rsid w:val="001C7BCF"/>
    <w:rsid w:val="001C7BE3"/>
    <w:rsid w:val="001D09BD"/>
    <w:rsid w:val="001D2227"/>
    <w:rsid w:val="001D2612"/>
    <w:rsid w:val="001D2AA7"/>
    <w:rsid w:val="001D3274"/>
    <w:rsid w:val="001D32E2"/>
    <w:rsid w:val="001D374A"/>
    <w:rsid w:val="001D3937"/>
    <w:rsid w:val="001D485C"/>
    <w:rsid w:val="001D4D2F"/>
    <w:rsid w:val="001D4F0F"/>
    <w:rsid w:val="001D510B"/>
    <w:rsid w:val="001D73BF"/>
    <w:rsid w:val="001E225C"/>
    <w:rsid w:val="001E2F16"/>
    <w:rsid w:val="001E360B"/>
    <w:rsid w:val="001E39DB"/>
    <w:rsid w:val="001E4303"/>
    <w:rsid w:val="001E4771"/>
    <w:rsid w:val="001E483E"/>
    <w:rsid w:val="001E500F"/>
    <w:rsid w:val="001E70E9"/>
    <w:rsid w:val="001F0570"/>
    <w:rsid w:val="001F1776"/>
    <w:rsid w:val="001F2DCC"/>
    <w:rsid w:val="001F40BA"/>
    <w:rsid w:val="001F4CC1"/>
    <w:rsid w:val="001F4CC9"/>
    <w:rsid w:val="001F4D58"/>
    <w:rsid w:val="001F5432"/>
    <w:rsid w:val="001F63E7"/>
    <w:rsid w:val="001F649A"/>
    <w:rsid w:val="00200988"/>
    <w:rsid w:val="00200EC6"/>
    <w:rsid w:val="002013B7"/>
    <w:rsid w:val="00201982"/>
    <w:rsid w:val="00201A95"/>
    <w:rsid w:val="00202741"/>
    <w:rsid w:val="00203A2D"/>
    <w:rsid w:val="00204348"/>
    <w:rsid w:val="00206962"/>
    <w:rsid w:val="0021042B"/>
    <w:rsid w:val="00210D3F"/>
    <w:rsid w:val="002118B5"/>
    <w:rsid w:val="00213665"/>
    <w:rsid w:val="0021527D"/>
    <w:rsid w:val="002154CE"/>
    <w:rsid w:val="00216260"/>
    <w:rsid w:val="002162CD"/>
    <w:rsid w:val="00216AE8"/>
    <w:rsid w:val="00221272"/>
    <w:rsid w:val="00221857"/>
    <w:rsid w:val="0022227F"/>
    <w:rsid w:val="00223CB1"/>
    <w:rsid w:val="0022424E"/>
    <w:rsid w:val="00224CFB"/>
    <w:rsid w:val="0022576B"/>
    <w:rsid w:val="00226785"/>
    <w:rsid w:val="002268C5"/>
    <w:rsid w:val="00227563"/>
    <w:rsid w:val="0023032F"/>
    <w:rsid w:val="00230635"/>
    <w:rsid w:val="00230647"/>
    <w:rsid w:val="00230825"/>
    <w:rsid w:val="00230A62"/>
    <w:rsid w:val="00231AC8"/>
    <w:rsid w:val="00233248"/>
    <w:rsid w:val="00234FFE"/>
    <w:rsid w:val="00235AD7"/>
    <w:rsid w:val="00236FBB"/>
    <w:rsid w:val="00240A54"/>
    <w:rsid w:val="002434D6"/>
    <w:rsid w:val="002449BC"/>
    <w:rsid w:val="00245796"/>
    <w:rsid w:val="00245BBF"/>
    <w:rsid w:val="00247DFC"/>
    <w:rsid w:val="00252408"/>
    <w:rsid w:val="00253343"/>
    <w:rsid w:val="00253993"/>
    <w:rsid w:val="00253F6C"/>
    <w:rsid w:val="00254A2A"/>
    <w:rsid w:val="002560AA"/>
    <w:rsid w:val="0025671B"/>
    <w:rsid w:val="002613F7"/>
    <w:rsid w:val="002619EA"/>
    <w:rsid w:val="00261D8E"/>
    <w:rsid w:val="00264555"/>
    <w:rsid w:val="00266638"/>
    <w:rsid w:val="00266A6F"/>
    <w:rsid w:val="00271C86"/>
    <w:rsid w:val="00271D7F"/>
    <w:rsid w:val="00272E70"/>
    <w:rsid w:val="0027374E"/>
    <w:rsid w:val="002738E7"/>
    <w:rsid w:val="00273AB1"/>
    <w:rsid w:val="0027400C"/>
    <w:rsid w:val="002743CE"/>
    <w:rsid w:val="00274A95"/>
    <w:rsid w:val="00275DD2"/>
    <w:rsid w:val="002763BE"/>
    <w:rsid w:val="00276E52"/>
    <w:rsid w:val="002773CD"/>
    <w:rsid w:val="00281EE9"/>
    <w:rsid w:val="002835AB"/>
    <w:rsid w:val="002839AD"/>
    <w:rsid w:val="00283D99"/>
    <w:rsid w:val="00284791"/>
    <w:rsid w:val="00285637"/>
    <w:rsid w:val="0028585E"/>
    <w:rsid w:val="00285B47"/>
    <w:rsid w:val="002869B4"/>
    <w:rsid w:val="00286A53"/>
    <w:rsid w:val="00286DE5"/>
    <w:rsid w:val="002872C5"/>
    <w:rsid w:val="0029161E"/>
    <w:rsid w:val="002918A6"/>
    <w:rsid w:val="0029234E"/>
    <w:rsid w:val="002950A4"/>
    <w:rsid w:val="0029652B"/>
    <w:rsid w:val="0029683A"/>
    <w:rsid w:val="002975A8"/>
    <w:rsid w:val="0029760D"/>
    <w:rsid w:val="00297BFA"/>
    <w:rsid w:val="00297D10"/>
    <w:rsid w:val="002A0279"/>
    <w:rsid w:val="002A0724"/>
    <w:rsid w:val="002A0B1C"/>
    <w:rsid w:val="002A0C2C"/>
    <w:rsid w:val="002A194D"/>
    <w:rsid w:val="002A1C27"/>
    <w:rsid w:val="002A28AB"/>
    <w:rsid w:val="002A331E"/>
    <w:rsid w:val="002A3AD3"/>
    <w:rsid w:val="002A3B48"/>
    <w:rsid w:val="002A542A"/>
    <w:rsid w:val="002A5EFE"/>
    <w:rsid w:val="002B059D"/>
    <w:rsid w:val="002B0720"/>
    <w:rsid w:val="002B0BDA"/>
    <w:rsid w:val="002B1324"/>
    <w:rsid w:val="002B288A"/>
    <w:rsid w:val="002B297E"/>
    <w:rsid w:val="002B311E"/>
    <w:rsid w:val="002B3D25"/>
    <w:rsid w:val="002B4A2B"/>
    <w:rsid w:val="002B4CD4"/>
    <w:rsid w:val="002B5F14"/>
    <w:rsid w:val="002B65D7"/>
    <w:rsid w:val="002B6A8F"/>
    <w:rsid w:val="002B727F"/>
    <w:rsid w:val="002B7F77"/>
    <w:rsid w:val="002C0406"/>
    <w:rsid w:val="002C25AC"/>
    <w:rsid w:val="002C32B3"/>
    <w:rsid w:val="002C4702"/>
    <w:rsid w:val="002C49D4"/>
    <w:rsid w:val="002C56EC"/>
    <w:rsid w:val="002C5DBD"/>
    <w:rsid w:val="002C6654"/>
    <w:rsid w:val="002C66CC"/>
    <w:rsid w:val="002C681B"/>
    <w:rsid w:val="002C6CCB"/>
    <w:rsid w:val="002C7447"/>
    <w:rsid w:val="002C7753"/>
    <w:rsid w:val="002C7A2D"/>
    <w:rsid w:val="002C7C71"/>
    <w:rsid w:val="002D3DC4"/>
    <w:rsid w:val="002D4861"/>
    <w:rsid w:val="002D518B"/>
    <w:rsid w:val="002D7312"/>
    <w:rsid w:val="002D7FF8"/>
    <w:rsid w:val="002E3E58"/>
    <w:rsid w:val="002E4DCE"/>
    <w:rsid w:val="002E66EA"/>
    <w:rsid w:val="002E7C6B"/>
    <w:rsid w:val="002F0C8A"/>
    <w:rsid w:val="002F16AA"/>
    <w:rsid w:val="002F20AD"/>
    <w:rsid w:val="002F2436"/>
    <w:rsid w:val="002F39CC"/>
    <w:rsid w:val="002F4912"/>
    <w:rsid w:val="002F538A"/>
    <w:rsid w:val="002F62CE"/>
    <w:rsid w:val="002F73D8"/>
    <w:rsid w:val="00301C6F"/>
    <w:rsid w:val="00304155"/>
    <w:rsid w:val="00304BE0"/>
    <w:rsid w:val="0030587C"/>
    <w:rsid w:val="00306389"/>
    <w:rsid w:val="0030721D"/>
    <w:rsid w:val="00310839"/>
    <w:rsid w:val="0031091F"/>
    <w:rsid w:val="0031179E"/>
    <w:rsid w:val="0031193F"/>
    <w:rsid w:val="003125BB"/>
    <w:rsid w:val="0031313F"/>
    <w:rsid w:val="003138C8"/>
    <w:rsid w:val="00313B8F"/>
    <w:rsid w:val="00313EE8"/>
    <w:rsid w:val="00313F24"/>
    <w:rsid w:val="00314A0A"/>
    <w:rsid w:val="0031697F"/>
    <w:rsid w:val="003177A5"/>
    <w:rsid w:val="00317AFA"/>
    <w:rsid w:val="0032016A"/>
    <w:rsid w:val="003206B1"/>
    <w:rsid w:val="003220DF"/>
    <w:rsid w:val="00323598"/>
    <w:rsid w:val="00326DB3"/>
    <w:rsid w:val="00330021"/>
    <w:rsid w:val="00330816"/>
    <w:rsid w:val="00331D66"/>
    <w:rsid w:val="003352E7"/>
    <w:rsid w:val="00335A73"/>
    <w:rsid w:val="00335FE3"/>
    <w:rsid w:val="00336413"/>
    <w:rsid w:val="00336E4B"/>
    <w:rsid w:val="00337B29"/>
    <w:rsid w:val="00340857"/>
    <w:rsid w:val="00340E82"/>
    <w:rsid w:val="00341915"/>
    <w:rsid w:val="00343442"/>
    <w:rsid w:val="003439FE"/>
    <w:rsid w:val="00343DD6"/>
    <w:rsid w:val="00343E0A"/>
    <w:rsid w:val="00343F11"/>
    <w:rsid w:val="003442EC"/>
    <w:rsid w:val="003467BA"/>
    <w:rsid w:val="003469E0"/>
    <w:rsid w:val="00346D83"/>
    <w:rsid w:val="00347DBA"/>
    <w:rsid w:val="00347EA3"/>
    <w:rsid w:val="0035025C"/>
    <w:rsid w:val="0035047F"/>
    <w:rsid w:val="00350F2C"/>
    <w:rsid w:val="003512C9"/>
    <w:rsid w:val="003519A4"/>
    <w:rsid w:val="0035264D"/>
    <w:rsid w:val="00352C5A"/>
    <w:rsid w:val="003545D9"/>
    <w:rsid w:val="0035496B"/>
    <w:rsid w:val="003549F2"/>
    <w:rsid w:val="003556C1"/>
    <w:rsid w:val="00355CE2"/>
    <w:rsid w:val="00357593"/>
    <w:rsid w:val="00357623"/>
    <w:rsid w:val="00357F55"/>
    <w:rsid w:val="00360E4E"/>
    <w:rsid w:val="0036147B"/>
    <w:rsid w:val="0036198B"/>
    <w:rsid w:val="00361A8A"/>
    <w:rsid w:val="00361FBC"/>
    <w:rsid w:val="003631A6"/>
    <w:rsid w:val="00365942"/>
    <w:rsid w:val="003665FF"/>
    <w:rsid w:val="003666BB"/>
    <w:rsid w:val="00366896"/>
    <w:rsid w:val="00371222"/>
    <w:rsid w:val="003717DC"/>
    <w:rsid w:val="00373C4F"/>
    <w:rsid w:val="00373E9A"/>
    <w:rsid w:val="00374914"/>
    <w:rsid w:val="003779D1"/>
    <w:rsid w:val="00377DD2"/>
    <w:rsid w:val="00380A04"/>
    <w:rsid w:val="00381A4C"/>
    <w:rsid w:val="00381E55"/>
    <w:rsid w:val="00383033"/>
    <w:rsid w:val="003830EC"/>
    <w:rsid w:val="003836A9"/>
    <w:rsid w:val="00383FB0"/>
    <w:rsid w:val="00384E2E"/>
    <w:rsid w:val="00385B65"/>
    <w:rsid w:val="003869EA"/>
    <w:rsid w:val="0039000D"/>
    <w:rsid w:val="003901E9"/>
    <w:rsid w:val="00390D67"/>
    <w:rsid w:val="0039302D"/>
    <w:rsid w:val="00393440"/>
    <w:rsid w:val="00393AFB"/>
    <w:rsid w:val="003941DB"/>
    <w:rsid w:val="00394694"/>
    <w:rsid w:val="00396AEB"/>
    <w:rsid w:val="003976A4"/>
    <w:rsid w:val="003979E6"/>
    <w:rsid w:val="003A0A1E"/>
    <w:rsid w:val="003A0E96"/>
    <w:rsid w:val="003A13E2"/>
    <w:rsid w:val="003A2D95"/>
    <w:rsid w:val="003A32D9"/>
    <w:rsid w:val="003A44F5"/>
    <w:rsid w:val="003A527B"/>
    <w:rsid w:val="003A661B"/>
    <w:rsid w:val="003B005E"/>
    <w:rsid w:val="003B04F6"/>
    <w:rsid w:val="003B0996"/>
    <w:rsid w:val="003B0AE9"/>
    <w:rsid w:val="003B12FA"/>
    <w:rsid w:val="003B1874"/>
    <w:rsid w:val="003B2537"/>
    <w:rsid w:val="003B278A"/>
    <w:rsid w:val="003B53CC"/>
    <w:rsid w:val="003B5D1B"/>
    <w:rsid w:val="003B7F1D"/>
    <w:rsid w:val="003C0319"/>
    <w:rsid w:val="003C0474"/>
    <w:rsid w:val="003C07FB"/>
    <w:rsid w:val="003C25EB"/>
    <w:rsid w:val="003C2964"/>
    <w:rsid w:val="003C3922"/>
    <w:rsid w:val="003C4036"/>
    <w:rsid w:val="003C4FC4"/>
    <w:rsid w:val="003D013E"/>
    <w:rsid w:val="003D0726"/>
    <w:rsid w:val="003D19C2"/>
    <w:rsid w:val="003D368E"/>
    <w:rsid w:val="003D3A77"/>
    <w:rsid w:val="003D3CBC"/>
    <w:rsid w:val="003D585E"/>
    <w:rsid w:val="003D5979"/>
    <w:rsid w:val="003D6C1E"/>
    <w:rsid w:val="003E10E4"/>
    <w:rsid w:val="003E1C23"/>
    <w:rsid w:val="003E318B"/>
    <w:rsid w:val="003E343B"/>
    <w:rsid w:val="003E3A6B"/>
    <w:rsid w:val="003E3F97"/>
    <w:rsid w:val="003E467B"/>
    <w:rsid w:val="003E489F"/>
    <w:rsid w:val="003E4C7C"/>
    <w:rsid w:val="003E58ED"/>
    <w:rsid w:val="003E5A08"/>
    <w:rsid w:val="003E5A58"/>
    <w:rsid w:val="003E6789"/>
    <w:rsid w:val="003E6AF5"/>
    <w:rsid w:val="003E7F91"/>
    <w:rsid w:val="003F0CE2"/>
    <w:rsid w:val="003F215A"/>
    <w:rsid w:val="003F41B2"/>
    <w:rsid w:val="003F46AD"/>
    <w:rsid w:val="003F5164"/>
    <w:rsid w:val="003F52E3"/>
    <w:rsid w:val="004000B3"/>
    <w:rsid w:val="00400626"/>
    <w:rsid w:val="0040255A"/>
    <w:rsid w:val="004028C9"/>
    <w:rsid w:val="00404939"/>
    <w:rsid w:val="00405F3E"/>
    <w:rsid w:val="00406A3B"/>
    <w:rsid w:val="00407618"/>
    <w:rsid w:val="004078EE"/>
    <w:rsid w:val="00407D01"/>
    <w:rsid w:val="004118C5"/>
    <w:rsid w:val="004122BA"/>
    <w:rsid w:val="004128EF"/>
    <w:rsid w:val="00413730"/>
    <w:rsid w:val="00413D6B"/>
    <w:rsid w:val="00414D1F"/>
    <w:rsid w:val="0041579A"/>
    <w:rsid w:val="00416B1F"/>
    <w:rsid w:val="0041730C"/>
    <w:rsid w:val="00417C6D"/>
    <w:rsid w:val="00417E9F"/>
    <w:rsid w:val="00420501"/>
    <w:rsid w:val="00420E5C"/>
    <w:rsid w:val="00421021"/>
    <w:rsid w:val="00422116"/>
    <w:rsid w:val="00422A3C"/>
    <w:rsid w:val="004234DD"/>
    <w:rsid w:val="00423B72"/>
    <w:rsid w:val="004253EE"/>
    <w:rsid w:val="00427EB3"/>
    <w:rsid w:val="00430E2D"/>
    <w:rsid w:val="00430F19"/>
    <w:rsid w:val="00430FA5"/>
    <w:rsid w:val="004315E7"/>
    <w:rsid w:val="0043383B"/>
    <w:rsid w:val="00434DC7"/>
    <w:rsid w:val="004354D5"/>
    <w:rsid w:val="0043685B"/>
    <w:rsid w:val="00437146"/>
    <w:rsid w:val="004404CC"/>
    <w:rsid w:val="00440B62"/>
    <w:rsid w:val="00441A6B"/>
    <w:rsid w:val="00442100"/>
    <w:rsid w:val="0044317B"/>
    <w:rsid w:val="0044448D"/>
    <w:rsid w:val="0044449E"/>
    <w:rsid w:val="004445BF"/>
    <w:rsid w:val="0044460F"/>
    <w:rsid w:val="00444B71"/>
    <w:rsid w:val="00446537"/>
    <w:rsid w:val="00450FBF"/>
    <w:rsid w:val="00450FE5"/>
    <w:rsid w:val="00451BC8"/>
    <w:rsid w:val="0045257C"/>
    <w:rsid w:val="0045268B"/>
    <w:rsid w:val="0045290E"/>
    <w:rsid w:val="00452F1B"/>
    <w:rsid w:val="00453A38"/>
    <w:rsid w:val="00453A70"/>
    <w:rsid w:val="00455BDD"/>
    <w:rsid w:val="00461CF6"/>
    <w:rsid w:val="00462770"/>
    <w:rsid w:val="00462846"/>
    <w:rsid w:val="00462B3E"/>
    <w:rsid w:val="00462E2A"/>
    <w:rsid w:val="004639BF"/>
    <w:rsid w:val="00466D57"/>
    <w:rsid w:val="00467D24"/>
    <w:rsid w:val="00470407"/>
    <w:rsid w:val="004704AD"/>
    <w:rsid w:val="00470AAE"/>
    <w:rsid w:val="00470EF4"/>
    <w:rsid w:val="004719F1"/>
    <w:rsid w:val="00471ADD"/>
    <w:rsid w:val="00471FC2"/>
    <w:rsid w:val="004723F4"/>
    <w:rsid w:val="00472836"/>
    <w:rsid w:val="00473213"/>
    <w:rsid w:val="004748A2"/>
    <w:rsid w:val="00476B79"/>
    <w:rsid w:val="004770BF"/>
    <w:rsid w:val="004772C8"/>
    <w:rsid w:val="0047738A"/>
    <w:rsid w:val="00477A9B"/>
    <w:rsid w:val="0048023D"/>
    <w:rsid w:val="00480B1F"/>
    <w:rsid w:val="004811C8"/>
    <w:rsid w:val="004819C7"/>
    <w:rsid w:val="0048216A"/>
    <w:rsid w:val="00482A9A"/>
    <w:rsid w:val="00483269"/>
    <w:rsid w:val="004834B3"/>
    <w:rsid w:val="004842B9"/>
    <w:rsid w:val="004847EB"/>
    <w:rsid w:val="004848CE"/>
    <w:rsid w:val="00484CCF"/>
    <w:rsid w:val="0048690E"/>
    <w:rsid w:val="0048710C"/>
    <w:rsid w:val="00491750"/>
    <w:rsid w:val="00491FE6"/>
    <w:rsid w:val="004927F8"/>
    <w:rsid w:val="00493AE6"/>
    <w:rsid w:val="0049597F"/>
    <w:rsid w:val="00495A6F"/>
    <w:rsid w:val="004965D3"/>
    <w:rsid w:val="0049746B"/>
    <w:rsid w:val="00497F4B"/>
    <w:rsid w:val="004A0D30"/>
    <w:rsid w:val="004A229E"/>
    <w:rsid w:val="004A3D41"/>
    <w:rsid w:val="004A4C46"/>
    <w:rsid w:val="004A64AB"/>
    <w:rsid w:val="004A723A"/>
    <w:rsid w:val="004B0429"/>
    <w:rsid w:val="004B106E"/>
    <w:rsid w:val="004B12BD"/>
    <w:rsid w:val="004B133A"/>
    <w:rsid w:val="004B1E1F"/>
    <w:rsid w:val="004B3745"/>
    <w:rsid w:val="004B5524"/>
    <w:rsid w:val="004B60F5"/>
    <w:rsid w:val="004B6401"/>
    <w:rsid w:val="004B6D93"/>
    <w:rsid w:val="004B7C92"/>
    <w:rsid w:val="004C0281"/>
    <w:rsid w:val="004C0B21"/>
    <w:rsid w:val="004C1F67"/>
    <w:rsid w:val="004C3C13"/>
    <w:rsid w:val="004C3E98"/>
    <w:rsid w:val="004C57D9"/>
    <w:rsid w:val="004C65EF"/>
    <w:rsid w:val="004C66C8"/>
    <w:rsid w:val="004D0148"/>
    <w:rsid w:val="004D0160"/>
    <w:rsid w:val="004D05B4"/>
    <w:rsid w:val="004D0FD4"/>
    <w:rsid w:val="004D26F9"/>
    <w:rsid w:val="004D29AB"/>
    <w:rsid w:val="004D3743"/>
    <w:rsid w:val="004D4128"/>
    <w:rsid w:val="004D41D3"/>
    <w:rsid w:val="004D6670"/>
    <w:rsid w:val="004D6E13"/>
    <w:rsid w:val="004D6E81"/>
    <w:rsid w:val="004D6F96"/>
    <w:rsid w:val="004D73E7"/>
    <w:rsid w:val="004E0F9C"/>
    <w:rsid w:val="004E1EE6"/>
    <w:rsid w:val="004E24B3"/>
    <w:rsid w:val="004E2B34"/>
    <w:rsid w:val="004E48F0"/>
    <w:rsid w:val="004E5CF2"/>
    <w:rsid w:val="004E5FD0"/>
    <w:rsid w:val="004E635F"/>
    <w:rsid w:val="004E645F"/>
    <w:rsid w:val="004E65A7"/>
    <w:rsid w:val="004E690D"/>
    <w:rsid w:val="004E6AEB"/>
    <w:rsid w:val="004E6D0D"/>
    <w:rsid w:val="004E7941"/>
    <w:rsid w:val="004F16D1"/>
    <w:rsid w:val="004F1F4E"/>
    <w:rsid w:val="004F37FF"/>
    <w:rsid w:val="004F3C67"/>
    <w:rsid w:val="004F43B2"/>
    <w:rsid w:val="004F4C47"/>
    <w:rsid w:val="004F5D21"/>
    <w:rsid w:val="004F5EDF"/>
    <w:rsid w:val="004F6067"/>
    <w:rsid w:val="004F7FED"/>
    <w:rsid w:val="0050066E"/>
    <w:rsid w:val="0050092E"/>
    <w:rsid w:val="00501FA6"/>
    <w:rsid w:val="00502D1E"/>
    <w:rsid w:val="005037F2"/>
    <w:rsid w:val="005045C6"/>
    <w:rsid w:val="00504C4F"/>
    <w:rsid w:val="00504F2F"/>
    <w:rsid w:val="00505610"/>
    <w:rsid w:val="00505947"/>
    <w:rsid w:val="00506780"/>
    <w:rsid w:val="005068F5"/>
    <w:rsid w:val="00511B1F"/>
    <w:rsid w:val="00513126"/>
    <w:rsid w:val="00513E3C"/>
    <w:rsid w:val="005176D1"/>
    <w:rsid w:val="00517BA1"/>
    <w:rsid w:val="00517C40"/>
    <w:rsid w:val="00517CA1"/>
    <w:rsid w:val="005212B0"/>
    <w:rsid w:val="0052185E"/>
    <w:rsid w:val="00521D3D"/>
    <w:rsid w:val="00523380"/>
    <w:rsid w:val="00523431"/>
    <w:rsid w:val="0052488D"/>
    <w:rsid w:val="005262C0"/>
    <w:rsid w:val="005263C2"/>
    <w:rsid w:val="00526761"/>
    <w:rsid w:val="00527457"/>
    <w:rsid w:val="00532098"/>
    <w:rsid w:val="00532160"/>
    <w:rsid w:val="00532879"/>
    <w:rsid w:val="00535B6A"/>
    <w:rsid w:val="005365A4"/>
    <w:rsid w:val="00536C9B"/>
    <w:rsid w:val="00536F30"/>
    <w:rsid w:val="00540249"/>
    <w:rsid w:val="00540800"/>
    <w:rsid w:val="00540A43"/>
    <w:rsid w:val="0054275F"/>
    <w:rsid w:val="00542C28"/>
    <w:rsid w:val="005431E1"/>
    <w:rsid w:val="00544C7F"/>
    <w:rsid w:val="005458D7"/>
    <w:rsid w:val="00545DCA"/>
    <w:rsid w:val="005477FA"/>
    <w:rsid w:val="005500A5"/>
    <w:rsid w:val="00553B83"/>
    <w:rsid w:val="00555973"/>
    <w:rsid w:val="0055685F"/>
    <w:rsid w:val="00560955"/>
    <w:rsid w:val="00560C75"/>
    <w:rsid w:val="005610C9"/>
    <w:rsid w:val="005639B3"/>
    <w:rsid w:val="00564881"/>
    <w:rsid w:val="005649E9"/>
    <w:rsid w:val="00564A1C"/>
    <w:rsid w:val="005652B1"/>
    <w:rsid w:val="00566C63"/>
    <w:rsid w:val="00570122"/>
    <w:rsid w:val="005719BF"/>
    <w:rsid w:val="00572A81"/>
    <w:rsid w:val="00572D35"/>
    <w:rsid w:val="0057611B"/>
    <w:rsid w:val="00577A8E"/>
    <w:rsid w:val="00577B67"/>
    <w:rsid w:val="00577F4D"/>
    <w:rsid w:val="005819C9"/>
    <w:rsid w:val="0058256F"/>
    <w:rsid w:val="00583690"/>
    <w:rsid w:val="005869C8"/>
    <w:rsid w:val="00587A10"/>
    <w:rsid w:val="0059045A"/>
    <w:rsid w:val="0059102A"/>
    <w:rsid w:val="005919F0"/>
    <w:rsid w:val="00591B70"/>
    <w:rsid w:val="00591E1D"/>
    <w:rsid w:val="0059263B"/>
    <w:rsid w:val="00593C7C"/>
    <w:rsid w:val="00594D5F"/>
    <w:rsid w:val="0059504A"/>
    <w:rsid w:val="0059714F"/>
    <w:rsid w:val="005971B9"/>
    <w:rsid w:val="005A07C0"/>
    <w:rsid w:val="005A0ABE"/>
    <w:rsid w:val="005A1382"/>
    <w:rsid w:val="005A231D"/>
    <w:rsid w:val="005A3078"/>
    <w:rsid w:val="005A6DA7"/>
    <w:rsid w:val="005A750B"/>
    <w:rsid w:val="005A757C"/>
    <w:rsid w:val="005A7F12"/>
    <w:rsid w:val="005B03FB"/>
    <w:rsid w:val="005B0695"/>
    <w:rsid w:val="005B1C0C"/>
    <w:rsid w:val="005B2E75"/>
    <w:rsid w:val="005B2FB4"/>
    <w:rsid w:val="005B3C33"/>
    <w:rsid w:val="005B4E9C"/>
    <w:rsid w:val="005B580E"/>
    <w:rsid w:val="005B6147"/>
    <w:rsid w:val="005B62C4"/>
    <w:rsid w:val="005B773A"/>
    <w:rsid w:val="005B7A77"/>
    <w:rsid w:val="005C0E57"/>
    <w:rsid w:val="005C170D"/>
    <w:rsid w:val="005C1A8D"/>
    <w:rsid w:val="005C1E52"/>
    <w:rsid w:val="005C30DB"/>
    <w:rsid w:val="005C3143"/>
    <w:rsid w:val="005C40E3"/>
    <w:rsid w:val="005C544D"/>
    <w:rsid w:val="005C6E0B"/>
    <w:rsid w:val="005C75FC"/>
    <w:rsid w:val="005D26AF"/>
    <w:rsid w:val="005D42D7"/>
    <w:rsid w:val="005D4437"/>
    <w:rsid w:val="005D5702"/>
    <w:rsid w:val="005D60B0"/>
    <w:rsid w:val="005D64A0"/>
    <w:rsid w:val="005D6C84"/>
    <w:rsid w:val="005D75B5"/>
    <w:rsid w:val="005E0174"/>
    <w:rsid w:val="005E018B"/>
    <w:rsid w:val="005E0758"/>
    <w:rsid w:val="005E1871"/>
    <w:rsid w:val="005E1DA8"/>
    <w:rsid w:val="005E2173"/>
    <w:rsid w:val="005E313D"/>
    <w:rsid w:val="005E4131"/>
    <w:rsid w:val="005E5369"/>
    <w:rsid w:val="005E54B2"/>
    <w:rsid w:val="005E6073"/>
    <w:rsid w:val="005E716B"/>
    <w:rsid w:val="005E7309"/>
    <w:rsid w:val="005F0A30"/>
    <w:rsid w:val="005F1593"/>
    <w:rsid w:val="005F1958"/>
    <w:rsid w:val="005F1DBA"/>
    <w:rsid w:val="005F29F8"/>
    <w:rsid w:val="005F3596"/>
    <w:rsid w:val="005F51E2"/>
    <w:rsid w:val="005F53E0"/>
    <w:rsid w:val="00600047"/>
    <w:rsid w:val="0060151B"/>
    <w:rsid w:val="00602080"/>
    <w:rsid w:val="006041D5"/>
    <w:rsid w:val="00604BC9"/>
    <w:rsid w:val="00605F76"/>
    <w:rsid w:val="00606F07"/>
    <w:rsid w:val="006071A2"/>
    <w:rsid w:val="00610437"/>
    <w:rsid w:val="0061221C"/>
    <w:rsid w:val="006126E4"/>
    <w:rsid w:val="006130C7"/>
    <w:rsid w:val="006137BD"/>
    <w:rsid w:val="00613FD1"/>
    <w:rsid w:val="006143CD"/>
    <w:rsid w:val="0061469D"/>
    <w:rsid w:val="0061672C"/>
    <w:rsid w:val="006171CF"/>
    <w:rsid w:val="006179D8"/>
    <w:rsid w:val="00622374"/>
    <w:rsid w:val="006229CE"/>
    <w:rsid w:val="00622B58"/>
    <w:rsid w:val="00623B70"/>
    <w:rsid w:val="00623E00"/>
    <w:rsid w:val="00624744"/>
    <w:rsid w:val="00625146"/>
    <w:rsid w:val="00626A2D"/>
    <w:rsid w:val="00626A70"/>
    <w:rsid w:val="00634596"/>
    <w:rsid w:val="00634EE2"/>
    <w:rsid w:val="006353CE"/>
    <w:rsid w:val="006358C6"/>
    <w:rsid w:val="00637865"/>
    <w:rsid w:val="00637E60"/>
    <w:rsid w:val="00640073"/>
    <w:rsid w:val="00640CE9"/>
    <w:rsid w:val="006419C9"/>
    <w:rsid w:val="00641F33"/>
    <w:rsid w:val="00642AF9"/>
    <w:rsid w:val="00642E85"/>
    <w:rsid w:val="006451A4"/>
    <w:rsid w:val="0064547E"/>
    <w:rsid w:val="00645F1F"/>
    <w:rsid w:val="0065042B"/>
    <w:rsid w:val="0065243C"/>
    <w:rsid w:val="00652597"/>
    <w:rsid w:val="006529EE"/>
    <w:rsid w:val="00653D50"/>
    <w:rsid w:val="006552F8"/>
    <w:rsid w:val="006557AF"/>
    <w:rsid w:val="006577DB"/>
    <w:rsid w:val="006612FE"/>
    <w:rsid w:val="006620C9"/>
    <w:rsid w:val="0066253F"/>
    <w:rsid w:val="00662909"/>
    <w:rsid w:val="00662A91"/>
    <w:rsid w:val="00662CF5"/>
    <w:rsid w:val="006668EA"/>
    <w:rsid w:val="00667669"/>
    <w:rsid w:val="00670D87"/>
    <w:rsid w:val="00671221"/>
    <w:rsid w:val="00671D2E"/>
    <w:rsid w:val="0067210B"/>
    <w:rsid w:val="0067539F"/>
    <w:rsid w:val="00675DF6"/>
    <w:rsid w:val="006777FB"/>
    <w:rsid w:val="006808EE"/>
    <w:rsid w:val="00681FCE"/>
    <w:rsid w:val="00682343"/>
    <w:rsid w:val="006825AE"/>
    <w:rsid w:val="00682B16"/>
    <w:rsid w:val="0068308B"/>
    <w:rsid w:val="00684349"/>
    <w:rsid w:val="00684A89"/>
    <w:rsid w:val="00684D41"/>
    <w:rsid w:val="0068531C"/>
    <w:rsid w:val="00686E96"/>
    <w:rsid w:val="006875E5"/>
    <w:rsid w:val="006920A2"/>
    <w:rsid w:val="00692722"/>
    <w:rsid w:val="00693374"/>
    <w:rsid w:val="00695C1F"/>
    <w:rsid w:val="00696084"/>
    <w:rsid w:val="0069671B"/>
    <w:rsid w:val="006968AC"/>
    <w:rsid w:val="00696A2F"/>
    <w:rsid w:val="00696AEB"/>
    <w:rsid w:val="00696C96"/>
    <w:rsid w:val="006970E8"/>
    <w:rsid w:val="006973FD"/>
    <w:rsid w:val="00697A4F"/>
    <w:rsid w:val="00697F75"/>
    <w:rsid w:val="006A047E"/>
    <w:rsid w:val="006A07D2"/>
    <w:rsid w:val="006A0B9E"/>
    <w:rsid w:val="006A1257"/>
    <w:rsid w:val="006A1961"/>
    <w:rsid w:val="006A268C"/>
    <w:rsid w:val="006A2953"/>
    <w:rsid w:val="006A29E7"/>
    <w:rsid w:val="006A3096"/>
    <w:rsid w:val="006A41F1"/>
    <w:rsid w:val="006A4485"/>
    <w:rsid w:val="006A4559"/>
    <w:rsid w:val="006A4CB9"/>
    <w:rsid w:val="006A4E09"/>
    <w:rsid w:val="006A6F29"/>
    <w:rsid w:val="006B001C"/>
    <w:rsid w:val="006B0A36"/>
    <w:rsid w:val="006B10B9"/>
    <w:rsid w:val="006B110A"/>
    <w:rsid w:val="006B1B32"/>
    <w:rsid w:val="006B20FE"/>
    <w:rsid w:val="006B2107"/>
    <w:rsid w:val="006B24CC"/>
    <w:rsid w:val="006B2A60"/>
    <w:rsid w:val="006B3970"/>
    <w:rsid w:val="006B4CB9"/>
    <w:rsid w:val="006B4EF0"/>
    <w:rsid w:val="006B5845"/>
    <w:rsid w:val="006C0722"/>
    <w:rsid w:val="006C08FA"/>
    <w:rsid w:val="006C11E8"/>
    <w:rsid w:val="006C2C72"/>
    <w:rsid w:val="006C2F2C"/>
    <w:rsid w:val="006C44D9"/>
    <w:rsid w:val="006C4A43"/>
    <w:rsid w:val="006C55CF"/>
    <w:rsid w:val="006C59C7"/>
    <w:rsid w:val="006C5F35"/>
    <w:rsid w:val="006C61E3"/>
    <w:rsid w:val="006C6274"/>
    <w:rsid w:val="006C6989"/>
    <w:rsid w:val="006C6A90"/>
    <w:rsid w:val="006C6CF5"/>
    <w:rsid w:val="006C7BAB"/>
    <w:rsid w:val="006D0E29"/>
    <w:rsid w:val="006D0ECA"/>
    <w:rsid w:val="006D2243"/>
    <w:rsid w:val="006D3CC1"/>
    <w:rsid w:val="006D45E3"/>
    <w:rsid w:val="006D51F1"/>
    <w:rsid w:val="006D586D"/>
    <w:rsid w:val="006D58C0"/>
    <w:rsid w:val="006D58D3"/>
    <w:rsid w:val="006D5C3C"/>
    <w:rsid w:val="006D73B5"/>
    <w:rsid w:val="006E0C26"/>
    <w:rsid w:val="006E0EBC"/>
    <w:rsid w:val="006E1EB9"/>
    <w:rsid w:val="006E2070"/>
    <w:rsid w:val="006E22E6"/>
    <w:rsid w:val="006E2C61"/>
    <w:rsid w:val="006E32B4"/>
    <w:rsid w:val="006E37E2"/>
    <w:rsid w:val="006E4E18"/>
    <w:rsid w:val="006E58A6"/>
    <w:rsid w:val="006E67C9"/>
    <w:rsid w:val="006E6B8F"/>
    <w:rsid w:val="006E6F82"/>
    <w:rsid w:val="006E7939"/>
    <w:rsid w:val="006F01A4"/>
    <w:rsid w:val="006F1122"/>
    <w:rsid w:val="006F132C"/>
    <w:rsid w:val="006F2C10"/>
    <w:rsid w:val="006F4980"/>
    <w:rsid w:val="006F4A27"/>
    <w:rsid w:val="006F4E0C"/>
    <w:rsid w:val="006F4FCC"/>
    <w:rsid w:val="006F693A"/>
    <w:rsid w:val="006F70F2"/>
    <w:rsid w:val="006F7F8E"/>
    <w:rsid w:val="007003D3"/>
    <w:rsid w:val="0070233D"/>
    <w:rsid w:val="0070294E"/>
    <w:rsid w:val="00703ACA"/>
    <w:rsid w:val="0070418C"/>
    <w:rsid w:val="00704B20"/>
    <w:rsid w:val="0070682D"/>
    <w:rsid w:val="0070718E"/>
    <w:rsid w:val="00707E9D"/>
    <w:rsid w:val="00710922"/>
    <w:rsid w:val="00711FA4"/>
    <w:rsid w:val="00712F5A"/>
    <w:rsid w:val="0071344C"/>
    <w:rsid w:val="00713AE0"/>
    <w:rsid w:val="00713D0B"/>
    <w:rsid w:val="00713F04"/>
    <w:rsid w:val="007145E4"/>
    <w:rsid w:val="007153F3"/>
    <w:rsid w:val="00720A18"/>
    <w:rsid w:val="00720DF6"/>
    <w:rsid w:val="007212CE"/>
    <w:rsid w:val="00723C04"/>
    <w:rsid w:val="00723D1F"/>
    <w:rsid w:val="00724C45"/>
    <w:rsid w:val="007250E8"/>
    <w:rsid w:val="0072785E"/>
    <w:rsid w:val="00727F8E"/>
    <w:rsid w:val="00731416"/>
    <w:rsid w:val="007320BD"/>
    <w:rsid w:val="00732C28"/>
    <w:rsid w:val="00733D54"/>
    <w:rsid w:val="00733FDA"/>
    <w:rsid w:val="007360B2"/>
    <w:rsid w:val="0073614A"/>
    <w:rsid w:val="00736B3A"/>
    <w:rsid w:val="00740358"/>
    <w:rsid w:val="007430BD"/>
    <w:rsid w:val="007433E7"/>
    <w:rsid w:val="0074372E"/>
    <w:rsid w:val="00743E6C"/>
    <w:rsid w:val="0074446C"/>
    <w:rsid w:val="00744953"/>
    <w:rsid w:val="00745466"/>
    <w:rsid w:val="00745557"/>
    <w:rsid w:val="007457D2"/>
    <w:rsid w:val="00746CBE"/>
    <w:rsid w:val="007474D9"/>
    <w:rsid w:val="0075078E"/>
    <w:rsid w:val="0075134F"/>
    <w:rsid w:val="00751CCD"/>
    <w:rsid w:val="00751F2A"/>
    <w:rsid w:val="007547C3"/>
    <w:rsid w:val="00754BE2"/>
    <w:rsid w:val="007555F0"/>
    <w:rsid w:val="007559B3"/>
    <w:rsid w:val="00756904"/>
    <w:rsid w:val="00761A8C"/>
    <w:rsid w:val="007641E3"/>
    <w:rsid w:val="00766C34"/>
    <w:rsid w:val="007670B7"/>
    <w:rsid w:val="00770615"/>
    <w:rsid w:val="00771770"/>
    <w:rsid w:val="00771A7E"/>
    <w:rsid w:val="00771BBD"/>
    <w:rsid w:val="007726F9"/>
    <w:rsid w:val="00773ECC"/>
    <w:rsid w:val="00776428"/>
    <w:rsid w:val="007806C9"/>
    <w:rsid w:val="00781022"/>
    <w:rsid w:val="007816DF"/>
    <w:rsid w:val="00781CB0"/>
    <w:rsid w:val="007829AD"/>
    <w:rsid w:val="00782C45"/>
    <w:rsid w:val="007835DB"/>
    <w:rsid w:val="00783C1C"/>
    <w:rsid w:val="0078678B"/>
    <w:rsid w:val="00786CAC"/>
    <w:rsid w:val="00786DFE"/>
    <w:rsid w:val="0079097D"/>
    <w:rsid w:val="0079141F"/>
    <w:rsid w:val="00792BB7"/>
    <w:rsid w:val="00792E43"/>
    <w:rsid w:val="007943CE"/>
    <w:rsid w:val="00794F00"/>
    <w:rsid w:val="00795513"/>
    <w:rsid w:val="00795963"/>
    <w:rsid w:val="007A244A"/>
    <w:rsid w:val="007A3BAD"/>
    <w:rsid w:val="007A3C3D"/>
    <w:rsid w:val="007A69E8"/>
    <w:rsid w:val="007A6D97"/>
    <w:rsid w:val="007A7DFC"/>
    <w:rsid w:val="007B0064"/>
    <w:rsid w:val="007B130B"/>
    <w:rsid w:val="007B3747"/>
    <w:rsid w:val="007B42C8"/>
    <w:rsid w:val="007B49FF"/>
    <w:rsid w:val="007B5975"/>
    <w:rsid w:val="007C06D0"/>
    <w:rsid w:val="007C0A31"/>
    <w:rsid w:val="007C23B6"/>
    <w:rsid w:val="007C2797"/>
    <w:rsid w:val="007C3382"/>
    <w:rsid w:val="007C33D3"/>
    <w:rsid w:val="007C37CB"/>
    <w:rsid w:val="007C41BE"/>
    <w:rsid w:val="007C4F36"/>
    <w:rsid w:val="007C53E2"/>
    <w:rsid w:val="007C546E"/>
    <w:rsid w:val="007C6250"/>
    <w:rsid w:val="007C6C80"/>
    <w:rsid w:val="007D0706"/>
    <w:rsid w:val="007D2B6D"/>
    <w:rsid w:val="007D2B9E"/>
    <w:rsid w:val="007D2EB2"/>
    <w:rsid w:val="007D5706"/>
    <w:rsid w:val="007D5B1F"/>
    <w:rsid w:val="007D6450"/>
    <w:rsid w:val="007D7DEA"/>
    <w:rsid w:val="007E154B"/>
    <w:rsid w:val="007E1E19"/>
    <w:rsid w:val="007E2E80"/>
    <w:rsid w:val="007E4964"/>
    <w:rsid w:val="007E5CA2"/>
    <w:rsid w:val="007E5EAE"/>
    <w:rsid w:val="007E7475"/>
    <w:rsid w:val="007F1C78"/>
    <w:rsid w:val="007F213A"/>
    <w:rsid w:val="007F4372"/>
    <w:rsid w:val="007F5220"/>
    <w:rsid w:val="007F5D5E"/>
    <w:rsid w:val="00801176"/>
    <w:rsid w:val="0080117E"/>
    <w:rsid w:val="00801DED"/>
    <w:rsid w:val="00802250"/>
    <w:rsid w:val="008022F6"/>
    <w:rsid w:val="0080292D"/>
    <w:rsid w:val="00802CCD"/>
    <w:rsid w:val="008050DB"/>
    <w:rsid w:val="00805F3B"/>
    <w:rsid w:val="0080624E"/>
    <w:rsid w:val="00806782"/>
    <w:rsid w:val="0080722F"/>
    <w:rsid w:val="00810AA2"/>
    <w:rsid w:val="00811B42"/>
    <w:rsid w:val="008126B8"/>
    <w:rsid w:val="008134DA"/>
    <w:rsid w:val="008166EF"/>
    <w:rsid w:val="008170A3"/>
    <w:rsid w:val="00817273"/>
    <w:rsid w:val="008173F2"/>
    <w:rsid w:val="00820428"/>
    <w:rsid w:val="00820E70"/>
    <w:rsid w:val="00821B84"/>
    <w:rsid w:val="00822E30"/>
    <w:rsid w:val="008238E2"/>
    <w:rsid w:val="00825311"/>
    <w:rsid w:val="00825483"/>
    <w:rsid w:val="0082562F"/>
    <w:rsid w:val="008271AF"/>
    <w:rsid w:val="00827BC2"/>
    <w:rsid w:val="00830924"/>
    <w:rsid w:val="00830FDD"/>
    <w:rsid w:val="00831207"/>
    <w:rsid w:val="008326C9"/>
    <w:rsid w:val="00833ACB"/>
    <w:rsid w:val="00833AD1"/>
    <w:rsid w:val="0083758C"/>
    <w:rsid w:val="00837A9B"/>
    <w:rsid w:val="008409AC"/>
    <w:rsid w:val="008414D5"/>
    <w:rsid w:val="00842FCF"/>
    <w:rsid w:val="00843098"/>
    <w:rsid w:val="00844091"/>
    <w:rsid w:val="0084464B"/>
    <w:rsid w:val="00844E6E"/>
    <w:rsid w:val="00844F6D"/>
    <w:rsid w:val="00845679"/>
    <w:rsid w:val="00846231"/>
    <w:rsid w:val="00846398"/>
    <w:rsid w:val="008474B3"/>
    <w:rsid w:val="00850545"/>
    <w:rsid w:val="0085238F"/>
    <w:rsid w:val="008527D7"/>
    <w:rsid w:val="00852EFB"/>
    <w:rsid w:val="00853CB4"/>
    <w:rsid w:val="00855184"/>
    <w:rsid w:val="008566CB"/>
    <w:rsid w:val="00856C3B"/>
    <w:rsid w:val="0086056D"/>
    <w:rsid w:val="008611B9"/>
    <w:rsid w:val="008618CE"/>
    <w:rsid w:val="008620E7"/>
    <w:rsid w:val="00862221"/>
    <w:rsid w:val="0086276B"/>
    <w:rsid w:val="008627FA"/>
    <w:rsid w:val="0086453C"/>
    <w:rsid w:val="0086485F"/>
    <w:rsid w:val="00864DBF"/>
    <w:rsid w:val="0086551D"/>
    <w:rsid w:val="008668A8"/>
    <w:rsid w:val="00866F09"/>
    <w:rsid w:val="00871E2D"/>
    <w:rsid w:val="00872FD2"/>
    <w:rsid w:val="008738B5"/>
    <w:rsid w:val="008739B1"/>
    <w:rsid w:val="0087580B"/>
    <w:rsid w:val="008758E5"/>
    <w:rsid w:val="008758EF"/>
    <w:rsid w:val="00876DE3"/>
    <w:rsid w:val="00880591"/>
    <w:rsid w:val="00880637"/>
    <w:rsid w:val="00880FEB"/>
    <w:rsid w:val="00882F64"/>
    <w:rsid w:val="00883037"/>
    <w:rsid w:val="00884A88"/>
    <w:rsid w:val="00884B8C"/>
    <w:rsid w:val="00884EE6"/>
    <w:rsid w:val="0088526B"/>
    <w:rsid w:val="008854D3"/>
    <w:rsid w:val="00885FA8"/>
    <w:rsid w:val="00886460"/>
    <w:rsid w:val="008900E1"/>
    <w:rsid w:val="00891B82"/>
    <w:rsid w:val="00892CF8"/>
    <w:rsid w:val="00893BBE"/>
    <w:rsid w:val="00893D57"/>
    <w:rsid w:val="0089429A"/>
    <w:rsid w:val="008955F5"/>
    <w:rsid w:val="00896288"/>
    <w:rsid w:val="0089642E"/>
    <w:rsid w:val="008966DD"/>
    <w:rsid w:val="0089700E"/>
    <w:rsid w:val="008971E3"/>
    <w:rsid w:val="008972D1"/>
    <w:rsid w:val="008A0416"/>
    <w:rsid w:val="008A0DE2"/>
    <w:rsid w:val="008A0E5E"/>
    <w:rsid w:val="008A2722"/>
    <w:rsid w:val="008A414E"/>
    <w:rsid w:val="008A5665"/>
    <w:rsid w:val="008A6AD7"/>
    <w:rsid w:val="008B0196"/>
    <w:rsid w:val="008B02DE"/>
    <w:rsid w:val="008B052B"/>
    <w:rsid w:val="008B0C4E"/>
    <w:rsid w:val="008B13B6"/>
    <w:rsid w:val="008B2486"/>
    <w:rsid w:val="008B2DFD"/>
    <w:rsid w:val="008B388F"/>
    <w:rsid w:val="008B41C6"/>
    <w:rsid w:val="008B5737"/>
    <w:rsid w:val="008B67A7"/>
    <w:rsid w:val="008B69D0"/>
    <w:rsid w:val="008B779E"/>
    <w:rsid w:val="008B7BED"/>
    <w:rsid w:val="008C1782"/>
    <w:rsid w:val="008C258F"/>
    <w:rsid w:val="008C262D"/>
    <w:rsid w:val="008C29B8"/>
    <w:rsid w:val="008C4351"/>
    <w:rsid w:val="008C4BAA"/>
    <w:rsid w:val="008C5EFA"/>
    <w:rsid w:val="008C66EA"/>
    <w:rsid w:val="008C68A5"/>
    <w:rsid w:val="008C78BB"/>
    <w:rsid w:val="008D0678"/>
    <w:rsid w:val="008D4307"/>
    <w:rsid w:val="008D4418"/>
    <w:rsid w:val="008D5105"/>
    <w:rsid w:val="008D522D"/>
    <w:rsid w:val="008D530D"/>
    <w:rsid w:val="008D7039"/>
    <w:rsid w:val="008E0C64"/>
    <w:rsid w:val="008E24DC"/>
    <w:rsid w:val="008E2B25"/>
    <w:rsid w:val="008E4474"/>
    <w:rsid w:val="008E46E7"/>
    <w:rsid w:val="008E5F87"/>
    <w:rsid w:val="008E6B12"/>
    <w:rsid w:val="008E6F81"/>
    <w:rsid w:val="008E78C5"/>
    <w:rsid w:val="008E7B98"/>
    <w:rsid w:val="008F066A"/>
    <w:rsid w:val="008F1509"/>
    <w:rsid w:val="008F212F"/>
    <w:rsid w:val="008F255E"/>
    <w:rsid w:val="008F2E58"/>
    <w:rsid w:val="008F5C40"/>
    <w:rsid w:val="008F6776"/>
    <w:rsid w:val="008F7CDA"/>
    <w:rsid w:val="0090058F"/>
    <w:rsid w:val="009010FF"/>
    <w:rsid w:val="0090124E"/>
    <w:rsid w:val="00902340"/>
    <w:rsid w:val="0090332F"/>
    <w:rsid w:val="0090532E"/>
    <w:rsid w:val="0090593F"/>
    <w:rsid w:val="00906CC2"/>
    <w:rsid w:val="009076F6"/>
    <w:rsid w:val="00910FD3"/>
    <w:rsid w:val="00911CA6"/>
    <w:rsid w:val="0091267E"/>
    <w:rsid w:val="0091377C"/>
    <w:rsid w:val="009142B9"/>
    <w:rsid w:val="009142BB"/>
    <w:rsid w:val="009150D9"/>
    <w:rsid w:val="00917E67"/>
    <w:rsid w:val="009201C9"/>
    <w:rsid w:val="00920C86"/>
    <w:rsid w:val="00921246"/>
    <w:rsid w:val="00922096"/>
    <w:rsid w:val="0092299E"/>
    <w:rsid w:val="0092507D"/>
    <w:rsid w:val="00926941"/>
    <w:rsid w:val="0092698E"/>
    <w:rsid w:val="00926DA8"/>
    <w:rsid w:val="00927CFC"/>
    <w:rsid w:val="009303ED"/>
    <w:rsid w:val="00933491"/>
    <w:rsid w:val="00933594"/>
    <w:rsid w:val="0093755B"/>
    <w:rsid w:val="0093784E"/>
    <w:rsid w:val="00942F22"/>
    <w:rsid w:val="00944B90"/>
    <w:rsid w:val="00945078"/>
    <w:rsid w:val="0094596F"/>
    <w:rsid w:val="00945D01"/>
    <w:rsid w:val="00946155"/>
    <w:rsid w:val="00947022"/>
    <w:rsid w:val="009474F7"/>
    <w:rsid w:val="009479E4"/>
    <w:rsid w:val="009506A9"/>
    <w:rsid w:val="00950F2E"/>
    <w:rsid w:val="00951AA8"/>
    <w:rsid w:val="00953206"/>
    <w:rsid w:val="0095375E"/>
    <w:rsid w:val="009540FC"/>
    <w:rsid w:val="0095441E"/>
    <w:rsid w:val="00956861"/>
    <w:rsid w:val="009611D3"/>
    <w:rsid w:val="0096176F"/>
    <w:rsid w:val="00961AB7"/>
    <w:rsid w:val="00961B82"/>
    <w:rsid w:val="00962642"/>
    <w:rsid w:val="009634A0"/>
    <w:rsid w:val="0096503C"/>
    <w:rsid w:val="00967EC1"/>
    <w:rsid w:val="00972166"/>
    <w:rsid w:val="0097326A"/>
    <w:rsid w:val="00973BFA"/>
    <w:rsid w:val="00976394"/>
    <w:rsid w:val="00976BEF"/>
    <w:rsid w:val="00977F32"/>
    <w:rsid w:val="00980B0A"/>
    <w:rsid w:val="00981886"/>
    <w:rsid w:val="00982677"/>
    <w:rsid w:val="00983845"/>
    <w:rsid w:val="009850AC"/>
    <w:rsid w:val="00985AAD"/>
    <w:rsid w:val="00985B26"/>
    <w:rsid w:val="0098652F"/>
    <w:rsid w:val="00986FE6"/>
    <w:rsid w:val="0098712F"/>
    <w:rsid w:val="00987639"/>
    <w:rsid w:val="00987D05"/>
    <w:rsid w:val="00993985"/>
    <w:rsid w:val="00993BB5"/>
    <w:rsid w:val="00993CD0"/>
    <w:rsid w:val="00995243"/>
    <w:rsid w:val="0099576D"/>
    <w:rsid w:val="00995B2C"/>
    <w:rsid w:val="00996ED2"/>
    <w:rsid w:val="009A0D27"/>
    <w:rsid w:val="009A166A"/>
    <w:rsid w:val="009A1DD0"/>
    <w:rsid w:val="009A1F71"/>
    <w:rsid w:val="009A347A"/>
    <w:rsid w:val="009A6666"/>
    <w:rsid w:val="009A76EA"/>
    <w:rsid w:val="009B15E3"/>
    <w:rsid w:val="009B20B8"/>
    <w:rsid w:val="009B45C1"/>
    <w:rsid w:val="009B48D9"/>
    <w:rsid w:val="009B4FFA"/>
    <w:rsid w:val="009B6C50"/>
    <w:rsid w:val="009B7819"/>
    <w:rsid w:val="009C079B"/>
    <w:rsid w:val="009C3543"/>
    <w:rsid w:val="009C3698"/>
    <w:rsid w:val="009C606A"/>
    <w:rsid w:val="009C6838"/>
    <w:rsid w:val="009D2247"/>
    <w:rsid w:val="009D27A2"/>
    <w:rsid w:val="009D2A8D"/>
    <w:rsid w:val="009D38ED"/>
    <w:rsid w:val="009D3B34"/>
    <w:rsid w:val="009D4123"/>
    <w:rsid w:val="009D490A"/>
    <w:rsid w:val="009D4B9A"/>
    <w:rsid w:val="009D7216"/>
    <w:rsid w:val="009D78C4"/>
    <w:rsid w:val="009D79E4"/>
    <w:rsid w:val="009E1D76"/>
    <w:rsid w:val="009E1F2F"/>
    <w:rsid w:val="009E22AA"/>
    <w:rsid w:val="009E22FD"/>
    <w:rsid w:val="009E2A20"/>
    <w:rsid w:val="009E2D0C"/>
    <w:rsid w:val="009E3BBC"/>
    <w:rsid w:val="009E4993"/>
    <w:rsid w:val="009E5002"/>
    <w:rsid w:val="009E6F0B"/>
    <w:rsid w:val="009E7756"/>
    <w:rsid w:val="009F052A"/>
    <w:rsid w:val="009F063C"/>
    <w:rsid w:val="009F0A71"/>
    <w:rsid w:val="009F11F8"/>
    <w:rsid w:val="009F236D"/>
    <w:rsid w:val="009F2BA5"/>
    <w:rsid w:val="009F3DA7"/>
    <w:rsid w:val="009F4200"/>
    <w:rsid w:val="009F4711"/>
    <w:rsid w:val="009F5AB6"/>
    <w:rsid w:val="009F6763"/>
    <w:rsid w:val="009F67EE"/>
    <w:rsid w:val="009F7A98"/>
    <w:rsid w:val="00A016B4"/>
    <w:rsid w:val="00A04682"/>
    <w:rsid w:val="00A04BD4"/>
    <w:rsid w:val="00A05592"/>
    <w:rsid w:val="00A056A9"/>
    <w:rsid w:val="00A05B19"/>
    <w:rsid w:val="00A0633F"/>
    <w:rsid w:val="00A06FB4"/>
    <w:rsid w:val="00A0751E"/>
    <w:rsid w:val="00A106B8"/>
    <w:rsid w:val="00A10DDA"/>
    <w:rsid w:val="00A1298B"/>
    <w:rsid w:val="00A13CEB"/>
    <w:rsid w:val="00A1434B"/>
    <w:rsid w:val="00A149D2"/>
    <w:rsid w:val="00A15320"/>
    <w:rsid w:val="00A16684"/>
    <w:rsid w:val="00A1671C"/>
    <w:rsid w:val="00A16C5A"/>
    <w:rsid w:val="00A17465"/>
    <w:rsid w:val="00A17EFB"/>
    <w:rsid w:val="00A20653"/>
    <w:rsid w:val="00A20F38"/>
    <w:rsid w:val="00A22220"/>
    <w:rsid w:val="00A2273F"/>
    <w:rsid w:val="00A22BF0"/>
    <w:rsid w:val="00A2307D"/>
    <w:rsid w:val="00A2620C"/>
    <w:rsid w:val="00A2629D"/>
    <w:rsid w:val="00A26DB1"/>
    <w:rsid w:val="00A277F7"/>
    <w:rsid w:val="00A3025E"/>
    <w:rsid w:val="00A30330"/>
    <w:rsid w:val="00A3058C"/>
    <w:rsid w:val="00A30A00"/>
    <w:rsid w:val="00A31ABC"/>
    <w:rsid w:val="00A34C3B"/>
    <w:rsid w:val="00A3524C"/>
    <w:rsid w:val="00A369BF"/>
    <w:rsid w:val="00A37182"/>
    <w:rsid w:val="00A403AF"/>
    <w:rsid w:val="00A40617"/>
    <w:rsid w:val="00A41429"/>
    <w:rsid w:val="00A4180A"/>
    <w:rsid w:val="00A419D6"/>
    <w:rsid w:val="00A4236D"/>
    <w:rsid w:val="00A423D5"/>
    <w:rsid w:val="00A425DB"/>
    <w:rsid w:val="00A43190"/>
    <w:rsid w:val="00A435C7"/>
    <w:rsid w:val="00A461FD"/>
    <w:rsid w:val="00A47147"/>
    <w:rsid w:val="00A472AF"/>
    <w:rsid w:val="00A472F9"/>
    <w:rsid w:val="00A477E4"/>
    <w:rsid w:val="00A47D2C"/>
    <w:rsid w:val="00A530E5"/>
    <w:rsid w:val="00A54AFA"/>
    <w:rsid w:val="00A54E2A"/>
    <w:rsid w:val="00A54FA5"/>
    <w:rsid w:val="00A57005"/>
    <w:rsid w:val="00A57031"/>
    <w:rsid w:val="00A57F01"/>
    <w:rsid w:val="00A60256"/>
    <w:rsid w:val="00A606F6"/>
    <w:rsid w:val="00A619BF"/>
    <w:rsid w:val="00A61DAD"/>
    <w:rsid w:val="00A62228"/>
    <w:rsid w:val="00A64735"/>
    <w:rsid w:val="00A64858"/>
    <w:rsid w:val="00A64909"/>
    <w:rsid w:val="00A663D5"/>
    <w:rsid w:val="00A70801"/>
    <w:rsid w:val="00A708AB"/>
    <w:rsid w:val="00A70917"/>
    <w:rsid w:val="00A70F39"/>
    <w:rsid w:val="00A71750"/>
    <w:rsid w:val="00A71B46"/>
    <w:rsid w:val="00A71D96"/>
    <w:rsid w:val="00A721F3"/>
    <w:rsid w:val="00A728B8"/>
    <w:rsid w:val="00A731D3"/>
    <w:rsid w:val="00A74AB4"/>
    <w:rsid w:val="00A7557D"/>
    <w:rsid w:val="00A75AC1"/>
    <w:rsid w:val="00A76BE4"/>
    <w:rsid w:val="00A7734D"/>
    <w:rsid w:val="00A807FC"/>
    <w:rsid w:val="00A80F70"/>
    <w:rsid w:val="00A817D1"/>
    <w:rsid w:val="00A820D6"/>
    <w:rsid w:val="00A82CA9"/>
    <w:rsid w:val="00A82FB4"/>
    <w:rsid w:val="00A853BD"/>
    <w:rsid w:val="00A857A1"/>
    <w:rsid w:val="00A85A4D"/>
    <w:rsid w:val="00A86858"/>
    <w:rsid w:val="00A86FCE"/>
    <w:rsid w:val="00A87871"/>
    <w:rsid w:val="00A87DE1"/>
    <w:rsid w:val="00A9028D"/>
    <w:rsid w:val="00A92DA3"/>
    <w:rsid w:val="00A92F6F"/>
    <w:rsid w:val="00A93BCA"/>
    <w:rsid w:val="00A9514C"/>
    <w:rsid w:val="00A95775"/>
    <w:rsid w:val="00A95C1C"/>
    <w:rsid w:val="00A95D1F"/>
    <w:rsid w:val="00A97AB5"/>
    <w:rsid w:val="00AA05AF"/>
    <w:rsid w:val="00AA3C01"/>
    <w:rsid w:val="00AA46F8"/>
    <w:rsid w:val="00AA5863"/>
    <w:rsid w:val="00AA6E94"/>
    <w:rsid w:val="00AB0A4C"/>
    <w:rsid w:val="00AB0E32"/>
    <w:rsid w:val="00AB14DB"/>
    <w:rsid w:val="00AB52DB"/>
    <w:rsid w:val="00AB553B"/>
    <w:rsid w:val="00AB60F1"/>
    <w:rsid w:val="00AB69E2"/>
    <w:rsid w:val="00AB6A43"/>
    <w:rsid w:val="00AB7643"/>
    <w:rsid w:val="00AC0033"/>
    <w:rsid w:val="00AC0A8E"/>
    <w:rsid w:val="00AC1DBD"/>
    <w:rsid w:val="00AC2AEE"/>
    <w:rsid w:val="00AC3235"/>
    <w:rsid w:val="00AC35D4"/>
    <w:rsid w:val="00AC4841"/>
    <w:rsid w:val="00AC502C"/>
    <w:rsid w:val="00AD1177"/>
    <w:rsid w:val="00AD1C69"/>
    <w:rsid w:val="00AD2052"/>
    <w:rsid w:val="00AD4589"/>
    <w:rsid w:val="00AD4983"/>
    <w:rsid w:val="00AD52D7"/>
    <w:rsid w:val="00AD5D72"/>
    <w:rsid w:val="00AD779A"/>
    <w:rsid w:val="00AE1E27"/>
    <w:rsid w:val="00AE21A2"/>
    <w:rsid w:val="00AE2AFE"/>
    <w:rsid w:val="00AE2AFF"/>
    <w:rsid w:val="00AE2E60"/>
    <w:rsid w:val="00AE3076"/>
    <w:rsid w:val="00AE32E9"/>
    <w:rsid w:val="00AE3BF6"/>
    <w:rsid w:val="00AE3D6B"/>
    <w:rsid w:val="00AE4E52"/>
    <w:rsid w:val="00AE581B"/>
    <w:rsid w:val="00AE5BAF"/>
    <w:rsid w:val="00AE6AA3"/>
    <w:rsid w:val="00AE6E27"/>
    <w:rsid w:val="00AE751F"/>
    <w:rsid w:val="00AF1EFD"/>
    <w:rsid w:val="00AF53EE"/>
    <w:rsid w:val="00AF54A7"/>
    <w:rsid w:val="00AF5811"/>
    <w:rsid w:val="00AF5EF9"/>
    <w:rsid w:val="00AF7290"/>
    <w:rsid w:val="00AF7478"/>
    <w:rsid w:val="00B00A08"/>
    <w:rsid w:val="00B037CA"/>
    <w:rsid w:val="00B0383D"/>
    <w:rsid w:val="00B03971"/>
    <w:rsid w:val="00B0402F"/>
    <w:rsid w:val="00B04268"/>
    <w:rsid w:val="00B04F93"/>
    <w:rsid w:val="00B057DD"/>
    <w:rsid w:val="00B06017"/>
    <w:rsid w:val="00B077EE"/>
    <w:rsid w:val="00B07CB8"/>
    <w:rsid w:val="00B106D7"/>
    <w:rsid w:val="00B10C51"/>
    <w:rsid w:val="00B10D92"/>
    <w:rsid w:val="00B11EE1"/>
    <w:rsid w:val="00B12938"/>
    <w:rsid w:val="00B1397C"/>
    <w:rsid w:val="00B13FAA"/>
    <w:rsid w:val="00B14836"/>
    <w:rsid w:val="00B17BB7"/>
    <w:rsid w:val="00B207A6"/>
    <w:rsid w:val="00B21185"/>
    <w:rsid w:val="00B214EA"/>
    <w:rsid w:val="00B243EF"/>
    <w:rsid w:val="00B31101"/>
    <w:rsid w:val="00B318D7"/>
    <w:rsid w:val="00B33446"/>
    <w:rsid w:val="00B3422D"/>
    <w:rsid w:val="00B35FA4"/>
    <w:rsid w:val="00B406CB"/>
    <w:rsid w:val="00B43107"/>
    <w:rsid w:val="00B4430C"/>
    <w:rsid w:val="00B4431D"/>
    <w:rsid w:val="00B45544"/>
    <w:rsid w:val="00B4630C"/>
    <w:rsid w:val="00B46A46"/>
    <w:rsid w:val="00B47E38"/>
    <w:rsid w:val="00B506BB"/>
    <w:rsid w:val="00B52C00"/>
    <w:rsid w:val="00B52DBA"/>
    <w:rsid w:val="00B53263"/>
    <w:rsid w:val="00B54CA2"/>
    <w:rsid w:val="00B56731"/>
    <w:rsid w:val="00B57B71"/>
    <w:rsid w:val="00B63B83"/>
    <w:rsid w:val="00B6442F"/>
    <w:rsid w:val="00B64762"/>
    <w:rsid w:val="00B648F5"/>
    <w:rsid w:val="00B66C60"/>
    <w:rsid w:val="00B67AD2"/>
    <w:rsid w:val="00B70347"/>
    <w:rsid w:val="00B703AF"/>
    <w:rsid w:val="00B70F4B"/>
    <w:rsid w:val="00B73A9B"/>
    <w:rsid w:val="00B7409D"/>
    <w:rsid w:val="00B74234"/>
    <w:rsid w:val="00B779BD"/>
    <w:rsid w:val="00B779C0"/>
    <w:rsid w:val="00B80458"/>
    <w:rsid w:val="00B81342"/>
    <w:rsid w:val="00B835DF"/>
    <w:rsid w:val="00B83E85"/>
    <w:rsid w:val="00B83F4C"/>
    <w:rsid w:val="00B84AD9"/>
    <w:rsid w:val="00B84FB8"/>
    <w:rsid w:val="00B85AFC"/>
    <w:rsid w:val="00B86D42"/>
    <w:rsid w:val="00B906B2"/>
    <w:rsid w:val="00B91780"/>
    <w:rsid w:val="00B917C1"/>
    <w:rsid w:val="00B91AB1"/>
    <w:rsid w:val="00B94BED"/>
    <w:rsid w:val="00B956AD"/>
    <w:rsid w:val="00B959F4"/>
    <w:rsid w:val="00B95A02"/>
    <w:rsid w:val="00B962D3"/>
    <w:rsid w:val="00B97443"/>
    <w:rsid w:val="00B97463"/>
    <w:rsid w:val="00B97AA9"/>
    <w:rsid w:val="00BA03D4"/>
    <w:rsid w:val="00BA08DE"/>
    <w:rsid w:val="00BA14AA"/>
    <w:rsid w:val="00BA1AAB"/>
    <w:rsid w:val="00BA350E"/>
    <w:rsid w:val="00BA3D58"/>
    <w:rsid w:val="00BA4568"/>
    <w:rsid w:val="00BA7AD6"/>
    <w:rsid w:val="00BB1E22"/>
    <w:rsid w:val="00BB31DF"/>
    <w:rsid w:val="00BB441D"/>
    <w:rsid w:val="00BB5235"/>
    <w:rsid w:val="00BB5C91"/>
    <w:rsid w:val="00BB5DA4"/>
    <w:rsid w:val="00BB5DBC"/>
    <w:rsid w:val="00BC0701"/>
    <w:rsid w:val="00BC340E"/>
    <w:rsid w:val="00BC38FE"/>
    <w:rsid w:val="00BC3A44"/>
    <w:rsid w:val="00BC4AB6"/>
    <w:rsid w:val="00BC5270"/>
    <w:rsid w:val="00BC6049"/>
    <w:rsid w:val="00BC60BA"/>
    <w:rsid w:val="00BD020B"/>
    <w:rsid w:val="00BD0676"/>
    <w:rsid w:val="00BD0F15"/>
    <w:rsid w:val="00BD259F"/>
    <w:rsid w:val="00BD4317"/>
    <w:rsid w:val="00BD439B"/>
    <w:rsid w:val="00BD4998"/>
    <w:rsid w:val="00BD4A82"/>
    <w:rsid w:val="00BD4EF0"/>
    <w:rsid w:val="00BD52A9"/>
    <w:rsid w:val="00BD5486"/>
    <w:rsid w:val="00BD62AF"/>
    <w:rsid w:val="00BD69B9"/>
    <w:rsid w:val="00BD7AA8"/>
    <w:rsid w:val="00BE2326"/>
    <w:rsid w:val="00BE377E"/>
    <w:rsid w:val="00BE3E5D"/>
    <w:rsid w:val="00BE5D14"/>
    <w:rsid w:val="00BE66F6"/>
    <w:rsid w:val="00BE693F"/>
    <w:rsid w:val="00BE7C10"/>
    <w:rsid w:val="00BF0712"/>
    <w:rsid w:val="00BF1E4A"/>
    <w:rsid w:val="00BF2724"/>
    <w:rsid w:val="00BF3B91"/>
    <w:rsid w:val="00BF4E8A"/>
    <w:rsid w:val="00BF53FB"/>
    <w:rsid w:val="00BF5C6F"/>
    <w:rsid w:val="00BF7AAB"/>
    <w:rsid w:val="00C0322D"/>
    <w:rsid w:val="00C03CC1"/>
    <w:rsid w:val="00C0539D"/>
    <w:rsid w:val="00C056EA"/>
    <w:rsid w:val="00C05F07"/>
    <w:rsid w:val="00C06451"/>
    <w:rsid w:val="00C104D1"/>
    <w:rsid w:val="00C10961"/>
    <w:rsid w:val="00C10D59"/>
    <w:rsid w:val="00C11D59"/>
    <w:rsid w:val="00C126CC"/>
    <w:rsid w:val="00C1433A"/>
    <w:rsid w:val="00C14632"/>
    <w:rsid w:val="00C20765"/>
    <w:rsid w:val="00C21E8A"/>
    <w:rsid w:val="00C233B1"/>
    <w:rsid w:val="00C23ACC"/>
    <w:rsid w:val="00C247D5"/>
    <w:rsid w:val="00C25D35"/>
    <w:rsid w:val="00C266B4"/>
    <w:rsid w:val="00C270D0"/>
    <w:rsid w:val="00C311A8"/>
    <w:rsid w:val="00C31BDB"/>
    <w:rsid w:val="00C346CE"/>
    <w:rsid w:val="00C34A84"/>
    <w:rsid w:val="00C34F77"/>
    <w:rsid w:val="00C3558E"/>
    <w:rsid w:val="00C35A37"/>
    <w:rsid w:val="00C3623B"/>
    <w:rsid w:val="00C366AC"/>
    <w:rsid w:val="00C366CA"/>
    <w:rsid w:val="00C36F96"/>
    <w:rsid w:val="00C37640"/>
    <w:rsid w:val="00C37C77"/>
    <w:rsid w:val="00C4038D"/>
    <w:rsid w:val="00C40E10"/>
    <w:rsid w:val="00C41F10"/>
    <w:rsid w:val="00C423B8"/>
    <w:rsid w:val="00C42707"/>
    <w:rsid w:val="00C439CF"/>
    <w:rsid w:val="00C44262"/>
    <w:rsid w:val="00C44F83"/>
    <w:rsid w:val="00C45DD6"/>
    <w:rsid w:val="00C460F9"/>
    <w:rsid w:val="00C46433"/>
    <w:rsid w:val="00C47622"/>
    <w:rsid w:val="00C514B1"/>
    <w:rsid w:val="00C51B2E"/>
    <w:rsid w:val="00C52DD0"/>
    <w:rsid w:val="00C5304B"/>
    <w:rsid w:val="00C53231"/>
    <w:rsid w:val="00C536B3"/>
    <w:rsid w:val="00C537AB"/>
    <w:rsid w:val="00C53DCD"/>
    <w:rsid w:val="00C5416B"/>
    <w:rsid w:val="00C544F0"/>
    <w:rsid w:val="00C54668"/>
    <w:rsid w:val="00C54B25"/>
    <w:rsid w:val="00C55439"/>
    <w:rsid w:val="00C5634E"/>
    <w:rsid w:val="00C572E6"/>
    <w:rsid w:val="00C575CF"/>
    <w:rsid w:val="00C6066F"/>
    <w:rsid w:val="00C60CC6"/>
    <w:rsid w:val="00C63886"/>
    <w:rsid w:val="00C6445E"/>
    <w:rsid w:val="00C64C2F"/>
    <w:rsid w:val="00C6577F"/>
    <w:rsid w:val="00C65C4B"/>
    <w:rsid w:val="00C66480"/>
    <w:rsid w:val="00C66981"/>
    <w:rsid w:val="00C66CC0"/>
    <w:rsid w:val="00C66E1D"/>
    <w:rsid w:val="00C6757D"/>
    <w:rsid w:val="00C67B80"/>
    <w:rsid w:val="00C71200"/>
    <w:rsid w:val="00C71DC1"/>
    <w:rsid w:val="00C72023"/>
    <w:rsid w:val="00C73244"/>
    <w:rsid w:val="00C73427"/>
    <w:rsid w:val="00C73B76"/>
    <w:rsid w:val="00C73E10"/>
    <w:rsid w:val="00C74D45"/>
    <w:rsid w:val="00C75AA0"/>
    <w:rsid w:val="00C75CD2"/>
    <w:rsid w:val="00C77437"/>
    <w:rsid w:val="00C77946"/>
    <w:rsid w:val="00C77BE7"/>
    <w:rsid w:val="00C77DB4"/>
    <w:rsid w:val="00C81192"/>
    <w:rsid w:val="00C81CA8"/>
    <w:rsid w:val="00C82881"/>
    <w:rsid w:val="00C832D2"/>
    <w:rsid w:val="00C837FB"/>
    <w:rsid w:val="00C83941"/>
    <w:rsid w:val="00C84F98"/>
    <w:rsid w:val="00C85A0F"/>
    <w:rsid w:val="00C85F50"/>
    <w:rsid w:val="00C86437"/>
    <w:rsid w:val="00C86FB7"/>
    <w:rsid w:val="00C87310"/>
    <w:rsid w:val="00C878C1"/>
    <w:rsid w:val="00C87A8B"/>
    <w:rsid w:val="00C90873"/>
    <w:rsid w:val="00C924B3"/>
    <w:rsid w:val="00C941E8"/>
    <w:rsid w:val="00C94495"/>
    <w:rsid w:val="00C95F29"/>
    <w:rsid w:val="00C961A0"/>
    <w:rsid w:val="00C97504"/>
    <w:rsid w:val="00C9781C"/>
    <w:rsid w:val="00C97E84"/>
    <w:rsid w:val="00CA10BE"/>
    <w:rsid w:val="00CA2E16"/>
    <w:rsid w:val="00CA383F"/>
    <w:rsid w:val="00CA3BDA"/>
    <w:rsid w:val="00CA3CEB"/>
    <w:rsid w:val="00CA5F67"/>
    <w:rsid w:val="00CA6C5E"/>
    <w:rsid w:val="00CA78C3"/>
    <w:rsid w:val="00CB0825"/>
    <w:rsid w:val="00CB28C0"/>
    <w:rsid w:val="00CB2AE5"/>
    <w:rsid w:val="00CB401C"/>
    <w:rsid w:val="00CB4053"/>
    <w:rsid w:val="00CB4075"/>
    <w:rsid w:val="00CB4FAE"/>
    <w:rsid w:val="00CB7A07"/>
    <w:rsid w:val="00CC059A"/>
    <w:rsid w:val="00CC0944"/>
    <w:rsid w:val="00CC1587"/>
    <w:rsid w:val="00CC247F"/>
    <w:rsid w:val="00CC25F3"/>
    <w:rsid w:val="00CC310D"/>
    <w:rsid w:val="00CC3695"/>
    <w:rsid w:val="00CC3941"/>
    <w:rsid w:val="00CC3C54"/>
    <w:rsid w:val="00CC408B"/>
    <w:rsid w:val="00CC56CC"/>
    <w:rsid w:val="00CC631B"/>
    <w:rsid w:val="00CC7275"/>
    <w:rsid w:val="00CC75FF"/>
    <w:rsid w:val="00CC7624"/>
    <w:rsid w:val="00CD100C"/>
    <w:rsid w:val="00CD1298"/>
    <w:rsid w:val="00CD1F92"/>
    <w:rsid w:val="00CD2EED"/>
    <w:rsid w:val="00CD2F80"/>
    <w:rsid w:val="00CD3EAB"/>
    <w:rsid w:val="00CD4254"/>
    <w:rsid w:val="00CD469E"/>
    <w:rsid w:val="00CD4738"/>
    <w:rsid w:val="00CD4754"/>
    <w:rsid w:val="00CD5625"/>
    <w:rsid w:val="00CD5BD1"/>
    <w:rsid w:val="00CD5D47"/>
    <w:rsid w:val="00CD61B9"/>
    <w:rsid w:val="00CD654C"/>
    <w:rsid w:val="00CD6B10"/>
    <w:rsid w:val="00CE049B"/>
    <w:rsid w:val="00CE0808"/>
    <w:rsid w:val="00CE1676"/>
    <w:rsid w:val="00CE258F"/>
    <w:rsid w:val="00CE33A4"/>
    <w:rsid w:val="00CE4372"/>
    <w:rsid w:val="00CE4E04"/>
    <w:rsid w:val="00CE52CE"/>
    <w:rsid w:val="00CE5A5D"/>
    <w:rsid w:val="00CE5A6F"/>
    <w:rsid w:val="00CE5CEE"/>
    <w:rsid w:val="00CE5E1B"/>
    <w:rsid w:val="00CE6231"/>
    <w:rsid w:val="00CE6318"/>
    <w:rsid w:val="00CE7071"/>
    <w:rsid w:val="00CE7E86"/>
    <w:rsid w:val="00CF1DDD"/>
    <w:rsid w:val="00CF20D3"/>
    <w:rsid w:val="00CF2C28"/>
    <w:rsid w:val="00CF4B15"/>
    <w:rsid w:val="00CF53AB"/>
    <w:rsid w:val="00CF53C5"/>
    <w:rsid w:val="00CF5412"/>
    <w:rsid w:val="00CF6099"/>
    <w:rsid w:val="00CF627E"/>
    <w:rsid w:val="00CF75F2"/>
    <w:rsid w:val="00D00CFA"/>
    <w:rsid w:val="00D0102E"/>
    <w:rsid w:val="00D01DE8"/>
    <w:rsid w:val="00D01E09"/>
    <w:rsid w:val="00D01E68"/>
    <w:rsid w:val="00D021E4"/>
    <w:rsid w:val="00D034FB"/>
    <w:rsid w:val="00D03CC1"/>
    <w:rsid w:val="00D03E35"/>
    <w:rsid w:val="00D04638"/>
    <w:rsid w:val="00D04C99"/>
    <w:rsid w:val="00D0521D"/>
    <w:rsid w:val="00D0671C"/>
    <w:rsid w:val="00D0706B"/>
    <w:rsid w:val="00D0787B"/>
    <w:rsid w:val="00D10014"/>
    <w:rsid w:val="00D10D69"/>
    <w:rsid w:val="00D1130A"/>
    <w:rsid w:val="00D11634"/>
    <w:rsid w:val="00D12652"/>
    <w:rsid w:val="00D1339A"/>
    <w:rsid w:val="00D14858"/>
    <w:rsid w:val="00D148D6"/>
    <w:rsid w:val="00D14A9B"/>
    <w:rsid w:val="00D16F57"/>
    <w:rsid w:val="00D1708D"/>
    <w:rsid w:val="00D17BA7"/>
    <w:rsid w:val="00D219C1"/>
    <w:rsid w:val="00D22577"/>
    <w:rsid w:val="00D22654"/>
    <w:rsid w:val="00D22931"/>
    <w:rsid w:val="00D22BC4"/>
    <w:rsid w:val="00D238C7"/>
    <w:rsid w:val="00D26077"/>
    <w:rsid w:val="00D26405"/>
    <w:rsid w:val="00D266E6"/>
    <w:rsid w:val="00D26763"/>
    <w:rsid w:val="00D31972"/>
    <w:rsid w:val="00D334A3"/>
    <w:rsid w:val="00D33E2A"/>
    <w:rsid w:val="00D33F60"/>
    <w:rsid w:val="00D34D5D"/>
    <w:rsid w:val="00D369DF"/>
    <w:rsid w:val="00D36CB7"/>
    <w:rsid w:val="00D37F46"/>
    <w:rsid w:val="00D40EC9"/>
    <w:rsid w:val="00D4143E"/>
    <w:rsid w:val="00D41B21"/>
    <w:rsid w:val="00D41DEB"/>
    <w:rsid w:val="00D431A7"/>
    <w:rsid w:val="00D44307"/>
    <w:rsid w:val="00D444A1"/>
    <w:rsid w:val="00D451BD"/>
    <w:rsid w:val="00D45CAA"/>
    <w:rsid w:val="00D47D43"/>
    <w:rsid w:val="00D50991"/>
    <w:rsid w:val="00D511BC"/>
    <w:rsid w:val="00D5195B"/>
    <w:rsid w:val="00D51E3F"/>
    <w:rsid w:val="00D53E48"/>
    <w:rsid w:val="00D541F7"/>
    <w:rsid w:val="00D54D52"/>
    <w:rsid w:val="00D55766"/>
    <w:rsid w:val="00D559BA"/>
    <w:rsid w:val="00D55E8F"/>
    <w:rsid w:val="00D55FBF"/>
    <w:rsid w:val="00D57128"/>
    <w:rsid w:val="00D577A0"/>
    <w:rsid w:val="00D606A0"/>
    <w:rsid w:val="00D606A2"/>
    <w:rsid w:val="00D606A6"/>
    <w:rsid w:val="00D60BBB"/>
    <w:rsid w:val="00D61681"/>
    <w:rsid w:val="00D6292F"/>
    <w:rsid w:val="00D62C8D"/>
    <w:rsid w:val="00D63831"/>
    <w:rsid w:val="00D65DA2"/>
    <w:rsid w:val="00D65ECA"/>
    <w:rsid w:val="00D66E09"/>
    <w:rsid w:val="00D71CA9"/>
    <w:rsid w:val="00D7235F"/>
    <w:rsid w:val="00D7304E"/>
    <w:rsid w:val="00D746F7"/>
    <w:rsid w:val="00D750C9"/>
    <w:rsid w:val="00D7565A"/>
    <w:rsid w:val="00D7621D"/>
    <w:rsid w:val="00D80248"/>
    <w:rsid w:val="00D80A07"/>
    <w:rsid w:val="00D812B3"/>
    <w:rsid w:val="00D81E2D"/>
    <w:rsid w:val="00D8466D"/>
    <w:rsid w:val="00D84A02"/>
    <w:rsid w:val="00D85792"/>
    <w:rsid w:val="00D8744B"/>
    <w:rsid w:val="00D87468"/>
    <w:rsid w:val="00D940FB"/>
    <w:rsid w:val="00D953B8"/>
    <w:rsid w:val="00D95D02"/>
    <w:rsid w:val="00D97491"/>
    <w:rsid w:val="00D97E0E"/>
    <w:rsid w:val="00DA0887"/>
    <w:rsid w:val="00DA0ACF"/>
    <w:rsid w:val="00DA48D7"/>
    <w:rsid w:val="00DA5973"/>
    <w:rsid w:val="00DA5D97"/>
    <w:rsid w:val="00DA66EA"/>
    <w:rsid w:val="00DA7395"/>
    <w:rsid w:val="00DA7650"/>
    <w:rsid w:val="00DB0451"/>
    <w:rsid w:val="00DB11DA"/>
    <w:rsid w:val="00DB3206"/>
    <w:rsid w:val="00DB33B5"/>
    <w:rsid w:val="00DB4213"/>
    <w:rsid w:val="00DB5015"/>
    <w:rsid w:val="00DB5D35"/>
    <w:rsid w:val="00DB6579"/>
    <w:rsid w:val="00DC0308"/>
    <w:rsid w:val="00DC11C2"/>
    <w:rsid w:val="00DC307B"/>
    <w:rsid w:val="00DC3AA2"/>
    <w:rsid w:val="00DC3CD1"/>
    <w:rsid w:val="00DC526C"/>
    <w:rsid w:val="00DC5ACF"/>
    <w:rsid w:val="00DC7275"/>
    <w:rsid w:val="00DC7695"/>
    <w:rsid w:val="00DD37B6"/>
    <w:rsid w:val="00DD696D"/>
    <w:rsid w:val="00DD759F"/>
    <w:rsid w:val="00DD7FB2"/>
    <w:rsid w:val="00DE111B"/>
    <w:rsid w:val="00DE148E"/>
    <w:rsid w:val="00DE1E1B"/>
    <w:rsid w:val="00DE22C7"/>
    <w:rsid w:val="00DE2361"/>
    <w:rsid w:val="00DE2E71"/>
    <w:rsid w:val="00DE63A6"/>
    <w:rsid w:val="00DE6780"/>
    <w:rsid w:val="00DE6931"/>
    <w:rsid w:val="00DF1199"/>
    <w:rsid w:val="00DF2535"/>
    <w:rsid w:val="00DF2CF5"/>
    <w:rsid w:val="00DF2F42"/>
    <w:rsid w:val="00DF3264"/>
    <w:rsid w:val="00DF477B"/>
    <w:rsid w:val="00DF4F17"/>
    <w:rsid w:val="00DF51D6"/>
    <w:rsid w:val="00DF7FC0"/>
    <w:rsid w:val="00E01278"/>
    <w:rsid w:val="00E02F0C"/>
    <w:rsid w:val="00E0471B"/>
    <w:rsid w:val="00E102DF"/>
    <w:rsid w:val="00E11450"/>
    <w:rsid w:val="00E12641"/>
    <w:rsid w:val="00E1292B"/>
    <w:rsid w:val="00E133D5"/>
    <w:rsid w:val="00E13730"/>
    <w:rsid w:val="00E13B23"/>
    <w:rsid w:val="00E14E01"/>
    <w:rsid w:val="00E16403"/>
    <w:rsid w:val="00E16C48"/>
    <w:rsid w:val="00E1739A"/>
    <w:rsid w:val="00E17789"/>
    <w:rsid w:val="00E20902"/>
    <w:rsid w:val="00E21BBA"/>
    <w:rsid w:val="00E23C71"/>
    <w:rsid w:val="00E2518D"/>
    <w:rsid w:val="00E25E80"/>
    <w:rsid w:val="00E26140"/>
    <w:rsid w:val="00E26C02"/>
    <w:rsid w:val="00E26DFC"/>
    <w:rsid w:val="00E271FA"/>
    <w:rsid w:val="00E27655"/>
    <w:rsid w:val="00E277F6"/>
    <w:rsid w:val="00E27825"/>
    <w:rsid w:val="00E30226"/>
    <w:rsid w:val="00E304BE"/>
    <w:rsid w:val="00E309F0"/>
    <w:rsid w:val="00E30A1C"/>
    <w:rsid w:val="00E30F95"/>
    <w:rsid w:val="00E313CA"/>
    <w:rsid w:val="00E31A6F"/>
    <w:rsid w:val="00E32124"/>
    <w:rsid w:val="00E32F6B"/>
    <w:rsid w:val="00E3319F"/>
    <w:rsid w:val="00E34A46"/>
    <w:rsid w:val="00E35381"/>
    <w:rsid w:val="00E36A95"/>
    <w:rsid w:val="00E36DF1"/>
    <w:rsid w:val="00E376DD"/>
    <w:rsid w:val="00E4008E"/>
    <w:rsid w:val="00E410C2"/>
    <w:rsid w:val="00E4149B"/>
    <w:rsid w:val="00E41D6C"/>
    <w:rsid w:val="00E41DF3"/>
    <w:rsid w:val="00E44249"/>
    <w:rsid w:val="00E44DB9"/>
    <w:rsid w:val="00E457E9"/>
    <w:rsid w:val="00E50E44"/>
    <w:rsid w:val="00E5101E"/>
    <w:rsid w:val="00E5129E"/>
    <w:rsid w:val="00E52091"/>
    <w:rsid w:val="00E5357B"/>
    <w:rsid w:val="00E558CD"/>
    <w:rsid w:val="00E55B33"/>
    <w:rsid w:val="00E5633C"/>
    <w:rsid w:val="00E573D8"/>
    <w:rsid w:val="00E576F2"/>
    <w:rsid w:val="00E577DC"/>
    <w:rsid w:val="00E60BE7"/>
    <w:rsid w:val="00E60FF8"/>
    <w:rsid w:val="00E61616"/>
    <w:rsid w:val="00E62456"/>
    <w:rsid w:val="00E62CC1"/>
    <w:rsid w:val="00E65FED"/>
    <w:rsid w:val="00E66784"/>
    <w:rsid w:val="00E67DBB"/>
    <w:rsid w:val="00E67FB0"/>
    <w:rsid w:val="00E722B9"/>
    <w:rsid w:val="00E72ACA"/>
    <w:rsid w:val="00E73DA2"/>
    <w:rsid w:val="00E73E8F"/>
    <w:rsid w:val="00E756B0"/>
    <w:rsid w:val="00E76093"/>
    <w:rsid w:val="00E76C3A"/>
    <w:rsid w:val="00E775DB"/>
    <w:rsid w:val="00E7781E"/>
    <w:rsid w:val="00E77F8B"/>
    <w:rsid w:val="00E815DF"/>
    <w:rsid w:val="00E826A8"/>
    <w:rsid w:val="00E866B0"/>
    <w:rsid w:val="00E91CCE"/>
    <w:rsid w:val="00E9200B"/>
    <w:rsid w:val="00E92788"/>
    <w:rsid w:val="00E92E7E"/>
    <w:rsid w:val="00E92F57"/>
    <w:rsid w:val="00E930A1"/>
    <w:rsid w:val="00E93C68"/>
    <w:rsid w:val="00E95321"/>
    <w:rsid w:val="00E96D4B"/>
    <w:rsid w:val="00E97A85"/>
    <w:rsid w:val="00EA0235"/>
    <w:rsid w:val="00EA0BBF"/>
    <w:rsid w:val="00EA1F3D"/>
    <w:rsid w:val="00EA223B"/>
    <w:rsid w:val="00EA2C63"/>
    <w:rsid w:val="00EA3A1B"/>
    <w:rsid w:val="00EA3F8D"/>
    <w:rsid w:val="00EA4937"/>
    <w:rsid w:val="00EA4EA6"/>
    <w:rsid w:val="00EA6060"/>
    <w:rsid w:val="00EA7975"/>
    <w:rsid w:val="00EB0DC6"/>
    <w:rsid w:val="00EB2AD0"/>
    <w:rsid w:val="00EB3137"/>
    <w:rsid w:val="00EB32FC"/>
    <w:rsid w:val="00EB38F0"/>
    <w:rsid w:val="00EB3912"/>
    <w:rsid w:val="00EB3DC9"/>
    <w:rsid w:val="00EB4439"/>
    <w:rsid w:val="00EB4E35"/>
    <w:rsid w:val="00EB525D"/>
    <w:rsid w:val="00EB5376"/>
    <w:rsid w:val="00EB5F02"/>
    <w:rsid w:val="00EB622C"/>
    <w:rsid w:val="00EB7CA7"/>
    <w:rsid w:val="00EB7EBF"/>
    <w:rsid w:val="00EC3F60"/>
    <w:rsid w:val="00EC4E74"/>
    <w:rsid w:val="00EC5C7E"/>
    <w:rsid w:val="00EC6532"/>
    <w:rsid w:val="00EC698C"/>
    <w:rsid w:val="00EC6F1F"/>
    <w:rsid w:val="00EC74B8"/>
    <w:rsid w:val="00EC78D7"/>
    <w:rsid w:val="00ED1116"/>
    <w:rsid w:val="00ED1BF5"/>
    <w:rsid w:val="00ED1DF9"/>
    <w:rsid w:val="00ED1F73"/>
    <w:rsid w:val="00ED32BC"/>
    <w:rsid w:val="00ED35D6"/>
    <w:rsid w:val="00ED421A"/>
    <w:rsid w:val="00ED4442"/>
    <w:rsid w:val="00ED6202"/>
    <w:rsid w:val="00ED7F25"/>
    <w:rsid w:val="00EE2A75"/>
    <w:rsid w:val="00EE2B2A"/>
    <w:rsid w:val="00EE3AEA"/>
    <w:rsid w:val="00EE447C"/>
    <w:rsid w:val="00EE4CDA"/>
    <w:rsid w:val="00EE6BD5"/>
    <w:rsid w:val="00EF077E"/>
    <w:rsid w:val="00EF0864"/>
    <w:rsid w:val="00EF377C"/>
    <w:rsid w:val="00EF4A5C"/>
    <w:rsid w:val="00EF5134"/>
    <w:rsid w:val="00EF5D0A"/>
    <w:rsid w:val="00EF6A52"/>
    <w:rsid w:val="00EF6E58"/>
    <w:rsid w:val="00EF730C"/>
    <w:rsid w:val="00EF7D86"/>
    <w:rsid w:val="00F02521"/>
    <w:rsid w:val="00F02FB2"/>
    <w:rsid w:val="00F03310"/>
    <w:rsid w:val="00F03880"/>
    <w:rsid w:val="00F03B78"/>
    <w:rsid w:val="00F046C1"/>
    <w:rsid w:val="00F05368"/>
    <w:rsid w:val="00F07074"/>
    <w:rsid w:val="00F07839"/>
    <w:rsid w:val="00F10380"/>
    <w:rsid w:val="00F106CB"/>
    <w:rsid w:val="00F11E1D"/>
    <w:rsid w:val="00F12B59"/>
    <w:rsid w:val="00F12FC1"/>
    <w:rsid w:val="00F13367"/>
    <w:rsid w:val="00F13E60"/>
    <w:rsid w:val="00F13E86"/>
    <w:rsid w:val="00F147B8"/>
    <w:rsid w:val="00F15A67"/>
    <w:rsid w:val="00F208DF"/>
    <w:rsid w:val="00F20BA6"/>
    <w:rsid w:val="00F21673"/>
    <w:rsid w:val="00F21757"/>
    <w:rsid w:val="00F22C02"/>
    <w:rsid w:val="00F23F99"/>
    <w:rsid w:val="00F24C37"/>
    <w:rsid w:val="00F25888"/>
    <w:rsid w:val="00F2604F"/>
    <w:rsid w:val="00F262A6"/>
    <w:rsid w:val="00F26A27"/>
    <w:rsid w:val="00F3158E"/>
    <w:rsid w:val="00F32435"/>
    <w:rsid w:val="00F326DB"/>
    <w:rsid w:val="00F32A19"/>
    <w:rsid w:val="00F33FA5"/>
    <w:rsid w:val="00F35014"/>
    <w:rsid w:val="00F35670"/>
    <w:rsid w:val="00F35C9D"/>
    <w:rsid w:val="00F35F42"/>
    <w:rsid w:val="00F3710A"/>
    <w:rsid w:val="00F375EA"/>
    <w:rsid w:val="00F37849"/>
    <w:rsid w:val="00F40C30"/>
    <w:rsid w:val="00F4386F"/>
    <w:rsid w:val="00F4687A"/>
    <w:rsid w:val="00F4728E"/>
    <w:rsid w:val="00F4751A"/>
    <w:rsid w:val="00F50167"/>
    <w:rsid w:val="00F50FAC"/>
    <w:rsid w:val="00F518AB"/>
    <w:rsid w:val="00F51B72"/>
    <w:rsid w:val="00F51D3B"/>
    <w:rsid w:val="00F556A8"/>
    <w:rsid w:val="00F55812"/>
    <w:rsid w:val="00F55BE7"/>
    <w:rsid w:val="00F56079"/>
    <w:rsid w:val="00F56B68"/>
    <w:rsid w:val="00F5738C"/>
    <w:rsid w:val="00F60029"/>
    <w:rsid w:val="00F60436"/>
    <w:rsid w:val="00F60C62"/>
    <w:rsid w:val="00F6122A"/>
    <w:rsid w:val="00F617A7"/>
    <w:rsid w:val="00F61F59"/>
    <w:rsid w:val="00F620FF"/>
    <w:rsid w:val="00F65870"/>
    <w:rsid w:val="00F65F0B"/>
    <w:rsid w:val="00F66195"/>
    <w:rsid w:val="00F6687A"/>
    <w:rsid w:val="00F66DF8"/>
    <w:rsid w:val="00F6795A"/>
    <w:rsid w:val="00F70FF6"/>
    <w:rsid w:val="00F721C9"/>
    <w:rsid w:val="00F73053"/>
    <w:rsid w:val="00F734B7"/>
    <w:rsid w:val="00F736D7"/>
    <w:rsid w:val="00F750D3"/>
    <w:rsid w:val="00F762FA"/>
    <w:rsid w:val="00F76E25"/>
    <w:rsid w:val="00F76F9C"/>
    <w:rsid w:val="00F7754C"/>
    <w:rsid w:val="00F777B6"/>
    <w:rsid w:val="00F778CD"/>
    <w:rsid w:val="00F81E2D"/>
    <w:rsid w:val="00F82EDC"/>
    <w:rsid w:val="00F834D5"/>
    <w:rsid w:val="00F84338"/>
    <w:rsid w:val="00F85265"/>
    <w:rsid w:val="00F86585"/>
    <w:rsid w:val="00F867AE"/>
    <w:rsid w:val="00F86A28"/>
    <w:rsid w:val="00F90B80"/>
    <w:rsid w:val="00F90EB6"/>
    <w:rsid w:val="00F92DA0"/>
    <w:rsid w:val="00F93CCC"/>
    <w:rsid w:val="00F93D28"/>
    <w:rsid w:val="00F93FD3"/>
    <w:rsid w:val="00F94999"/>
    <w:rsid w:val="00F96147"/>
    <w:rsid w:val="00F9693F"/>
    <w:rsid w:val="00F96E87"/>
    <w:rsid w:val="00F97266"/>
    <w:rsid w:val="00F979E1"/>
    <w:rsid w:val="00F97B68"/>
    <w:rsid w:val="00FA0337"/>
    <w:rsid w:val="00FA2DBC"/>
    <w:rsid w:val="00FA400C"/>
    <w:rsid w:val="00FA419F"/>
    <w:rsid w:val="00FA6B79"/>
    <w:rsid w:val="00FB0280"/>
    <w:rsid w:val="00FB17A3"/>
    <w:rsid w:val="00FB1917"/>
    <w:rsid w:val="00FB1FB2"/>
    <w:rsid w:val="00FB21BA"/>
    <w:rsid w:val="00FB2561"/>
    <w:rsid w:val="00FB32FC"/>
    <w:rsid w:val="00FB35D6"/>
    <w:rsid w:val="00FB50A8"/>
    <w:rsid w:val="00FB5DD0"/>
    <w:rsid w:val="00FB639D"/>
    <w:rsid w:val="00FB757D"/>
    <w:rsid w:val="00FB7B84"/>
    <w:rsid w:val="00FC0CA4"/>
    <w:rsid w:val="00FC18A6"/>
    <w:rsid w:val="00FC1A01"/>
    <w:rsid w:val="00FC1C2F"/>
    <w:rsid w:val="00FC28F8"/>
    <w:rsid w:val="00FC2994"/>
    <w:rsid w:val="00FC4B8C"/>
    <w:rsid w:val="00FC5078"/>
    <w:rsid w:val="00FD0B61"/>
    <w:rsid w:val="00FD18AC"/>
    <w:rsid w:val="00FD1A63"/>
    <w:rsid w:val="00FD1D25"/>
    <w:rsid w:val="00FD1D33"/>
    <w:rsid w:val="00FD23F0"/>
    <w:rsid w:val="00FD30DF"/>
    <w:rsid w:val="00FD3397"/>
    <w:rsid w:val="00FD572B"/>
    <w:rsid w:val="00FD627F"/>
    <w:rsid w:val="00FD6A7F"/>
    <w:rsid w:val="00FD7695"/>
    <w:rsid w:val="00FD7E09"/>
    <w:rsid w:val="00FD7F26"/>
    <w:rsid w:val="00FE19CF"/>
    <w:rsid w:val="00FE3011"/>
    <w:rsid w:val="00FE3716"/>
    <w:rsid w:val="00FE4597"/>
    <w:rsid w:val="00FE53EE"/>
    <w:rsid w:val="00FE5DDD"/>
    <w:rsid w:val="00FE5EAD"/>
    <w:rsid w:val="00FE675F"/>
    <w:rsid w:val="00FE6A4A"/>
    <w:rsid w:val="00FE75D3"/>
    <w:rsid w:val="00FF09C3"/>
    <w:rsid w:val="00FF193D"/>
    <w:rsid w:val="00FF3846"/>
    <w:rsid w:val="00FF3C1A"/>
    <w:rsid w:val="00FF3F6A"/>
    <w:rsid w:val="00FF489F"/>
    <w:rsid w:val="00FF67D1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C96"/>
    <w:pPr>
      <w:spacing w:after="0" w:line="240" w:lineRule="auto"/>
    </w:pPr>
  </w:style>
  <w:style w:type="paragraph" w:customStyle="1" w:styleId="2">
    <w:name w:val="Обычный2"/>
    <w:rsid w:val="00696C9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C34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Текст ТД"/>
    <w:basedOn w:val="a"/>
    <w:uiPriority w:val="99"/>
    <w:rsid w:val="00BC340E"/>
    <w:pPr>
      <w:tabs>
        <w:tab w:val="num" w:pos="720"/>
      </w:tabs>
      <w:suppressAutoHyphens/>
      <w:autoSpaceDE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25</cp:revision>
  <cp:lastPrinted>2014-04-25T10:06:00Z</cp:lastPrinted>
  <dcterms:created xsi:type="dcterms:W3CDTF">2013-12-25T09:34:00Z</dcterms:created>
  <dcterms:modified xsi:type="dcterms:W3CDTF">2014-04-25T10:18:00Z</dcterms:modified>
</cp:coreProperties>
</file>